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mc:Ignorable="co w14 x14 w15">
  <w:body>
    <w:p w14:paraId="01000000">
      <w:pPr>
        <w:spacing w:after="0" w:before="0"/>
        <w:ind w:firstLine="0" w:left="120"/>
        <w:jc w:val="center"/>
      </w:pPr>
      <w:bookmarkStart w:id="1" w:name="block-12200948"/>
      <w:bookmarkEnd w:id="1"/>
      <w:r>
        <w:rPr>
          <w:rFonts w:ascii="Times New Roman" w:hAnsi="Times New Roman"/>
          <w:b w:val="1"/>
          <w:color w:val="000000"/>
          <w:sz w:val="28"/>
        </w:rPr>
        <w:t>МИНИСТЕРСТВО ПРОСВЕЩЕНИЯ РОССИЙСКОЙ ФЕДЕРАЦИИ</w:t>
      </w:r>
    </w:p>
    <w:p w14:paraId="02000000">
      <w:pPr>
        <w:spacing w:after="0" w:line="408" w:lineRule="auto"/>
        <w:ind w:firstLine="0" w:left="120"/>
        <w:jc w:val="center"/>
      </w:pPr>
      <w:r>
        <w:rPr>
          <w:rFonts w:ascii="Times New Roman" w:hAnsi="Times New Roman"/>
          <w:b w:val="1"/>
          <w:color w:val="000000"/>
          <w:sz w:val="28"/>
        </w:rPr>
        <w:t>‌</w:t>
      </w:r>
      <w:bookmarkStart w:id="2" w:name="fcb9eec2-6d9c-4e95-acb9-9498587751c9"/>
      <w:bookmarkEnd w:id="2"/>
      <w:r>
        <w:rPr>
          <w:rFonts w:ascii="Times New Roman" w:hAnsi="Times New Roman"/>
          <w:b w:val="1"/>
          <w:color w:val="000000"/>
          <w:sz w:val="28"/>
        </w:rPr>
        <w:t>Министерство образования и науки Республики Татарстан</w:t>
      </w:r>
      <w:r>
        <w:rPr>
          <w:rFonts w:ascii="Times New Roman" w:hAnsi="Times New Roman"/>
          <w:b w:val="1"/>
          <w:color w:val="000000"/>
          <w:sz w:val="28"/>
        </w:rPr>
        <w:t xml:space="preserve">‌‌ </w:t>
      </w:r>
    </w:p>
    <w:p w14:paraId="03000000">
      <w:pPr>
        <w:spacing w:after="0" w:line="408" w:lineRule="auto"/>
        <w:ind w:firstLine="0" w:left="120"/>
        <w:jc w:val="center"/>
      </w:pPr>
      <w:r>
        <w:rPr>
          <w:rFonts w:ascii="Times New Roman" w:hAnsi="Times New Roman"/>
          <w:b w:val="1"/>
          <w:color w:val="000000"/>
          <w:sz w:val="28"/>
        </w:rPr>
        <w:t>‌</w:t>
      </w:r>
      <w:bookmarkStart w:id="3" w:name="073d317b-81fc-4ac3-a061-7cbe7a0b5262"/>
      <w:bookmarkEnd w:id="3"/>
      <w:r>
        <w:rPr>
          <w:rFonts w:ascii="Times New Roman" w:hAnsi="Times New Roman"/>
          <w:b w:val="1"/>
          <w:color w:val="000000"/>
          <w:sz w:val="28"/>
        </w:rPr>
        <w:t>МКУ "Отдел образования Бавлинского муниципального района РТ"</w:t>
      </w:r>
      <w:r>
        <w:rPr>
          <w:rFonts w:ascii="Times New Roman" w:hAnsi="Times New Roman"/>
          <w:b w:val="1"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14:paraId="04000000">
      <w:pPr>
        <w:spacing w:after="0" w:line="408" w:lineRule="auto"/>
        <w:ind w:firstLine="0" w:left="120"/>
        <w:jc w:val="center"/>
      </w:pPr>
      <w:r>
        <w:rPr>
          <w:rFonts w:ascii="Times New Roman" w:hAnsi="Times New Roman"/>
          <w:b w:val="1"/>
          <w:color w:val="000000"/>
          <w:sz w:val="28"/>
        </w:rPr>
        <w:t>МБОУ "Александровская СОШ"</w:t>
      </w:r>
    </w:p>
    <w:p w14:paraId="05000000">
      <w:pPr>
        <w:spacing w:after="0"/>
        <w:ind w:firstLine="0" w:left="120"/>
      </w:pPr>
    </w:p>
    <w:p w14:paraId="06000000">
      <w:pPr>
        <w:spacing w:after="0"/>
        <w:ind w:firstLine="0" w:left="120"/>
      </w:pPr>
    </w:p>
    <w:p w14:paraId="07000000">
      <w:pPr>
        <w:spacing w:after="0"/>
        <w:ind w:firstLine="0" w:left="120"/>
      </w:pPr>
    </w:p>
    <w:p w14:paraId="08000000">
      <w:pPr>
        <w:spacing w:after="0"/>
        <w:ind w:firstLine="0" w:left="120"/>
      </w:pPr>
    </w:p>
    <w:tbl>
      <w:tblPr>
        <w:tblInd w:type="dxa" w:w="0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3114"/>
        <w:gridCol w:w="3115"/>
        <w:gridCol w:w="3115"/>
      </w:tblGrid>
      <w:tr>
        <w:tc>
          <w:tcPr>
            <w:tcW w:type="dxa" w:w="3114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00000">
            <w:pPr>
              <w:spacing w:after="120"/>
              <w:ind/>
              <w:jc w:val="both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РАССМОТРЕНО</w:t>
            </w:r>
          </w:p>
          <w:p w14:paraId="0A000000">
            <w:pPr>
              <w:spacing w:after="120"/>
              <w:ind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ШМО учителей начальных классов</w:t>
            </w:r>
          </w:p>
          <w:p w14:paraId="0B000000">
            <w:pPr>
              <w:spacing w:after="12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________________________ </w:t>
            </w:r>
          </w:p>
          <w:p w14:paraId="0C000000">
            <w:pPr>
              <w:spacing w:after="0" w:line="240" w:lineRule="auto"/>
              <w:ind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Соловьева Т.В.</w:t>
            </w:r>
          </w:p>
          <w:p w14:paraId="0D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Протокол №1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от «</w:t>
            </w: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  <w:r>
              <w:rPr>
                <w:rFonts w:ascii="Times New Roman" w:hAnsi="Times New Roman"/>
                <w:color w:val="000000"/>
                <w:sz w:val="24"/>
              </w:rPr>
              <w:t>08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</w:rPr>
              <w:t>2023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г.</w:t>
            </w:r>
          </w:p>
          <w:p w14:paraId="0E000000">
            <w:pPr>
              <w:spacing w:after="12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type="dxa" w:w="3115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00000">
            <w:pPr>
              <w:spacing w:after="120"/>
              <w:ind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СОГЛАСОВАНО</w:t>
            </w:r>
          </w:p>
          <w:p w14:paraId="10000000">
            <w:pPr>
              <w:spacing w:after="120"/>
              <w:ind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Заместитель директора по УВР</w:t>
            </w:r>
          </w:p>
          <w:p w14:paraId="11000000">
            <w:pPr>
              <w:spacing w:after="12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________________________ </w:t>
            </w:r>
          </w:p>
          <w:p w14:paraId="12000000">
            <w:pPr>
              <w:spacing w:after="0" w:line="240" w:lineRule="auto"/>
              <w:ind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Денисова Е.А.</w:t>
            </w:r>
          </w:p>
          <w:p w14:paraId="13000000">
            <w:pPr>
              <w:spacing w:after="12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type="dxa" w:w="3115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00000">
            <w:pPr>
              <w:spacing w:after="120"/>
              <w:ind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ВВЕДЕНО в действие</w:t>
            </w:r>
          </w:p>
          <w:p w14:paraId="15000000">
            <w:pPr>
              <w:spacing w:after="120"/>
              <w:ind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Директор школы</w:t>
            </w:r>
          </w:p>
          <w:p w14:paraId="16000000">
            <w:pPr>
              <w:spacing w:after="12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________________________ </w:t>
            </w:r>
          </w:p>
          <w:p w14:paraId="17000000">
            <w:pPr>
              <w:spacing w:after="0" w:line="240" w:lineRule="auto"/>
              <w:ind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Ахмадиева Ю.О.</w:t>
            </w:r>
          </w:p>
          <w:p w14:paraId="18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Приказ № 155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от «</w:t>
            </w:r>
            <w:r>
              <w:rPr>
                <w:rFonts w:ascii="Times New Roman" w:hAnsi="Times New Roman"/>
                <w:color w:val="000000"/>
                <w:sz w:val="24"/>
              </w:rPr>
              <w:t>01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  <w:r>
              <w:rPr>
                <w:rFonts w:ascii="Times New Roman" w:hAnsi="Times New Roman"/>
                <w:color w:val="000000"/>
                <w:sz w:val="24"/>
              </w:rPr>
              <w:t>09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2023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г.</w:t>
            </w:r>
          </w:p>
          <w:p w14:paraId="19000000">
            <w:pPr>
              <w:spacing w:after="12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 w14:paraId="1A000000">
      <w:pPr>
        <w:spacing w:after="0" w:before="0"/>
        <w:ind w:firstLine="0" w:left="120"/>
        <w:jc w:val="left"/>
      </w:pPr>
    </w:p>
    <w:p w14:paraId="1B000000">
      <w:pPr>
        <w:spacing w:after="0" w:before="0"/>
        <w:ind w:firstLine="0" w:left="120"/>
        <w:jc w:val="left"/>
      </w:pPr>
    </w:p>
    <w:p w14:paraId="1C000000">
      <w:pPr>
        <w:spacing w:after="0" w:before="0"/>
        <w:ind w:firstLine="0" w:left="120"/>
        <w:jc w:val="left"/>
      </w:pPr>
    </w:p>
    <w:p w14:paraId="1D000000">
      <w:pPr>
        <w:spacing w:after="0" w:before="0"/>
        <w:ind w:firstLine="0" w:left="120"/>
        <w:jc w:val="left"/>
      </w:pPr>
    </w:p>
    <w:p w14:paraId="1E000000">
      <w:pPr>
        <w:spacing w:after="0" w:before="0"/>
        <w:ind w:firstLine="0" w:left="120"/>
        <w:jc w:val="left"/>
      </w:pPr>
    </w:p>
    <w:p w14:paraId="1F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РАБОЧАЯ ПРОГРАММА</w:t>
      </w:r>
    </w:p>
    <w:p w14:paraId="20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>(</w:t>
      </w:r>
      <w:r>
        <w:rPr>
          <w:rFonts w:ascii="Times New Roman" w:hAnsi="Times New Roman"/>
          <w:b w:val="0"/>
          <w:i w:val="0"/>
          <w:color w:val="000000"/>
          <w:sz w:val="28"/>
        </w:rPr>
        <w:t>ID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1676981)</w:t>
      </w:r>
    </w:p>
    <w:p w14:paraId="21000000">
      <w:pPr>
        <w:spacing w:after="0" w:before="0"/>
        <w:ind w:firstLine="0" w:left="120"/>
        <w:jc w:val="center"/>
      </w:pPr>
    </w:p>
    <w:p w14:paraId="22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учебного предмета «Технология»</w:t>
      </w:r>
    </w:p>
    <w:p w14:paraId="23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для обучающихся 1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–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4 классов </w:t>
      </w:r>
    </w:p>
    <w:p w14:paraId="24000000">
      <w:pPr>
        <w:spacing w:after="0" w:before="0"/>
        <w:ind w:firstLine="0" w:left="120"/>
        <w:jc w:val="center"/>
      </w:pPr>
    </w:p>
    <w:p w14:paraId="25000000">
      <w:pPr>
        <w:spacing w:after="0" w:before="0"/>
        <w:ind w:firstLine="0" w:left="120"/>
        <w:jc w:val="center"/>
      </w:pPr>
    </w:p>
    <w:p w14:paraId="26000000">
      <w:pPr>
        <w:spacing w:after="0" w:before="0"/>
        <w:ind w:firstLine="0" w:left="120"/>
        <w:jc w:val="center"/>
      </w:pPr>
    </w:p>
    <w:p w14:paraId="27000000">
      <w:pPr>
        <w:spacing w:after="0" w:before="0"/>
        <w:ind w:firstLine="0" w:left="120"/>
        <w:jc w:val="center"/>
      </w:pPr>
    </w:p>
    <w:p w14:paraId="28000000">
      <w:pPr>
        <w:spacing w:after="0" w:before="0"/>
        <w:ind w:firstLine="0" w:left="120"/>
        <w:jc w:val="center"/>
      </w:pPr>
    </w:p>
    <w:p w14:paraId="29000000">
      <w:pPr>
        <w:spacing w:after="0" w:before="0"/>
        <w:ind w:firstLine="0" w:left="120"/>
        <w:jc w:val="center"/>
      </w:pPr>
    </w:p>
    <w:p w14:paraId="2A000000">
      <w:pPr>
        <w:spacing w:after="0" w:before="0"/>
        <w:ind w:firstLine="0" w:left="120"/>
        <w:jc w:val="center"/>
      </w:pPr>
    </w:p>
    <w:p w14:paraId="2B000000">
      <w:pPr>
        <w:spacing w:after="0" w:before="0"/>
        <w:ind w:firstLine="0" w:left="120"/>
        <w:jc w:val="center"/>
      </w:pPr>
    </w:p>
    <w:p w14:paraId="2C000000">
      <w:pPr>
        <w:spacing w:after="0" w:before="0"/>
        <w:ind w:firstLine="0" w:left="120"/>
        <w:jc w:val="center"/>
      </w:pPr>
    </w:p>
    <w:p w14:paraId="2D000000">
      <w:pPr>
        <w:spacing w:after="0" w:before="0"/>
        <w:ind w:firstLine="0" w:left="120"/>
        <w:jc w:val="center"/>
      </w:pPr>
    </w:p>
    <w:p w14:paraId="2E000000">
      <w:pPr>
        <w:spacing w:after="0" w:before="0"/>
        <w:ind w:firstLine="0" w:left="120"/>
        <w:jc w:val="center"/>
      </w:pPr>
    </w:p>
    <w:p w14:paraId="2F000000">
      <w:pPr>
        <w:spacing w:after="0" w:before="0"/>
        <w:ind w:firstLine="0" w:left="120"/>
        <w:jc w:val="center"/>
      </w:pPr>
    </w:p>
    <w:p w14:paraId="30000000">
      <w:pPr>
        <w:spacing w:after="0" w:before="0"/>
        <w:ind w:firstLine="0" w:left="120"/>
        <w:jc w:val="center"/>
      </w:pPr>
      <w:bookmarkStart w:id="4" w:name="508ac55b-44c9-400c-838c-9af63dfa3fb2"/>
      <w:bookmarkEnd w:id="4"/>
      <w:r>
        <w:rPr>
          <w:rFonts w:ascii="Times New Roman" w:hAnsi="Times New Roman"/>
          <w:b w:val="1"/>
          <w:i w:val="0"/>
          <w:color w:val="000000"/>
          <w:sz w:val="28"/>
        </w:rPr>
        <w:t>с. Александровка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 </w:t>
      </w:r>
      <w:bookmarkStart w:id="5" w:name="d20e1ab1-8771-4456-8e22-9864249693d4"/>
      <w:bookmarkEnd w:id="5"/>
      <w:r>
        <w:rPr>
          <w:rFonts w:ascii="Times New Roman" w:hAnsi="Times New Roman"/>
          <w:b w:val="1"/>
          <w:i w:val="0"/>
          <w:color w:val="000000"/>
          <w:sz w:val="28"/>
        </w:rPr>
        <w:t>2023</w:t>
      </w:r>
    </w:p>
    <w:p w14:paraId="31000000">
      <w:pPr>
        <w:spacing w:after="0" w:before="0"/>
        <w:ind w:firstLine="0" w:left="120"/>
        <w:jc w:val="left"/>
      </w:pPr>
    </w:p>
    <w:p w14:paraId="32000000">
      <w:pPr>
        <w:sectPr>
          <w:pgSz w:h="16383" w:w="11906"/>
        </w:sectPr>
      </w:pPr>
    </w:p>
    <w:p w14:paraId="33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ПОЯСНИТЕЛЬНАЯ ЗАПИСКА</w:t>
      </w:r>
    </w:p>
    <w:p w14:paraId="34000000">
      <w:pPr>
        <w:spacing w:after="0" w:before="0"/>
        <w:ind w:firstLine="0" w:left="120"/>
        <w:jc w:val="both"/>
      </w:pPr>
    </w:p>
    <w:p w14:paraId="35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рабочей </w:t>
      </w:r>
      <w:r>
        <w:rPr>
          <w:rFonts w:ascii="Times New Roman" w:hAnsi="Times New Roman"/>
          <w:b w:val="0"/>
          <w:i w:val="0"/>
          <w:color w:val="000000"/>
          <w:sz w:val="28"/>
        </w:rPr>
        <w:t>программе воспитания.</w:t>
      </w:r>
    </w:p>
    <w:p w14:paraId="36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14:paraId="37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Программа по технологии направлена на решение системы задач: </w:t>
      </w:r>
    </w:p>
    <w:p w14:paraId="38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14:paraId="39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14:paraId="3A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14:paraId="3B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14:paraId="3C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14:paraId="3D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14:paraId="3E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14:paraId="3F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развитие гибкости и вариативности мышления, способностей к изобретательской деятельности;</w:t>
      </w:r>
    </w:p>
    <w:p w14:paraId="40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14:paraId="41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14:paraId="42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14:paraId="43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14:paraId="44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14:paraId="45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14:paraId="46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Технологии, профессии и производства.</w:t>
      </w:r>
    </w:p>
    <w:p w14:paraId="47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14:paraId="48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14:paraId="49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14:paraId="4A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 процессе освоения программы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14:paraId="4B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 программе по технологии осуществляется реализация межпредметных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14:paraId="4C000000">
      <w:pPr>
        <w:spacing w:after="0" w:before="0"/>
        <w:ind w:firstLine="600" w:left="0"/>
        <w:jc w:val="both"/>
      </w:pPr>
      <w:bookmarkStart w:id="6" w:name="6028649a-e0ac-451e-8172-b3f83139ddea"/>
      <w:bookmarkEnd w:id="6"/>
      <w:r>
        <w:rPr>
          <w:rFonts w:ascii="Times New Roman" w:hAnsi="Times New Roman"/>
          <w:b w:val="0"/>
          <w:i w:val="0"/>
          <w:color w:val="000000"/>
          <w:sz w:val="28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</w:p>
    <w:p w14:paraId="4D000000">
      <w:pPr>
        <w:spacing w:after="0" w:before="0"/>
        <w:ind w:firstLine="0" w:left="120"/>
        <w:jc w:val="both"/>
      </w:pPr>
    </w:p>
    <w:p w14:paraId="4E000000">
      <w:pPr>
        <w:sectPr>
          <w:pgSz w:h="16383" w:w="11906"/>
        </w:sectPr>
      </w:pPr>
    </w:p>
    <w:p w14:paraId="4F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333333"/>
          <w:sz w:val="28"/>
        </w:rPr>
        <w:t>СОДЕРЖАНИЕ УЧЕБНОГО ПРЕДМЕТА</w:t>
      </w:r>
    </w:p>
    <w:p w14:paraId="50000000">
      <w:pPr>
        <w:spacing w:after="0" w:before="0"/>
        <w:ind w:firstLine="0" w:left="120"/>
        <w:jc w:val="both"/>
      </w:pPr>
    </w:p>
    <w:p w14:paraId="51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333333"/>
          <w:sz w:val="28"/>
        </w:rPr>
        <w:t>1 КЛАСС</w:t>
      </w:r>
    </w:p>
    <w:p w14:paraId="52000000">
      <w:pPr>
        <w:spacing w:after="0" w:before="0"/>
        <w:ind w:firstLine="0" w:left="120"/>
        <w:jc w:val="both"/>
      </w:pPr>
    </w:p>
    <w:p w14:paraId="53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Технологии, профессии и производства</w:t>
      </w:r>
    </w:p>
    <w:p w14:paraId="54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Природное и техническое окружение человека. </w:t>
      </w:r>
      <w:r>
        <w:rPr>
          <w:rFonts w:ascii="Times New Roman" w:hAnsi="Times New Roman"/>
          <w:b w:val="0"/>
          <w:i w:val="0"/>
          <w:color w:val="000000"/>
          <w:sz w:val="28"/>
        </w:rPr>
        <w:t>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14:paraId="55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14:paraId="56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Традиции и праздники народов России, ремёсла, обычаи.</w:t>
      </w:r>
    </w:p>
    <w:p w14:paraId="57000000">
      <w:pPr>
        <w:spacing w:after="0" w:before="0"/>
        <w:ind w:firstLine="0" w:left="120"/>
        <w:jc w:val="both"/>
      </w:pPr>
    </w:p>
    <w:p w14:paraId="58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Технологии ручной обработки материалов</w:t>
      </w:r>
    </w:p>
    <w:p w14:paraId="59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14:paraId="5A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14:paraId="5B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14:paraId="5C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14:paraId="5D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14:paraId="5E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Наиболее распространённые виды бумаги. Их общие свойства. Простейшие способы обработки бумаги различных видов: сгибание и складывание, сминание, обрывание, склеивание и другое. Резание бумаги ножницами. Правила безопасной работы, передачи и хранения ножниц. Картон.</w:t>
      </w:r>
    </w:p>
    <w:p w14:paraId="5F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14:paraId="60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14:paraId="61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дополнительных отделочных материалов.</w:t>
      </w:r>
    </w:p>
    <w:p w14:paraId="62000000">
      <w:pPr>
        <w:spacing w:after="0" w:before="0"/>
        <w:ind w:firstLine="0" w:left="120"/>
        <w:jc w:val="both"/>
      </w:pPr>
    </w:p>
    <w:p w14:paraId="63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Конструирование и моделирование</w:t>
      </w:r>
    </w:p>
    <w:p w14:paraId="64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14:paraId="65000000">
      <w:pPr>
        <w:spacing w:after="0" w:before="0"/>
        <w:ind w:firstLine="0" w:left="120"/>
        <w:jc w:val="both"/>
      </w:pPr>
    </w:p>
    <w:p w14:paraId="66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Информационно-коммуникативные технологии</w:t>
      </w:r>
    </w:p>
    <w:p w14:paraId="67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Демонстрация учителем готовых материалов на информационных носителях.</w:t>
      </w:r>
    </w:p>
    <w:p w14:paraId="68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Информация. Виды информации.</w:t>
      </w:r>
    </w:p>
    <w:p w14:paraId="69000000">
      <w:pPr>
        <w:spacing w:after="0" w:before="0"/>
        <w:ind w:firstLine="0" w:left="120"/>
        <w:jc w:val="both"/>
      </w:pPr>
    </w:p>
    <w:p w14:paraId="6A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УНИВЕРСАЛЬНЫЕ УЧЕБНЫЕ ДЕЙСТВИЯ (ПРОПЕДЕВТИЧЕСКИЙ УРОВЕНЬ)</w:t>
      </w:r>
    </w:p>
    <w:p w14:paraId="6B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6C000000">
      <w:pPr>
        <w:spacing w:after="0" w:before="0"/>
        <w:ind w:firstLine="0" w:left="120"/>
        <w:jc w:val="both"/>
      </w:pPr>
    </w:p>
    <w:p w14:paraId="6D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Познавательные универсальные учебные действия</w:t>
      </w:r>
    </w:p>
    <w:p w14:paraId="6E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Базовые логические и исследовательские действия:</w:t>
      </w:r>
    </w:p>
    <w:p w14:paraId="6F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ориентироваться в терминах, используемых в технологии (в пределах изученного);</w:t>
      </w:r>
    </w:p>
    <w:p w14:paraId="70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воспринимать и использовать предложенную инструкцию (устную, графическую);</w:t>
      </w:r>
    </w:p>
    <w:p w14:paraId="71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14:paraId="72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сравнивать отдельные изделия (конструкции), находить сходство и различия в их устройстве.</w:t>
      </w:r>
    </w:p>
    <w:p w14:paraId="73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Работа с информацией:</w:t>
      </w:r>
    </w:p>
    <w:p w14:paraId="74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14:paraId="75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воспринимать информацию (представленную в объяснении учителя или в учебнике), использовать её в работе;</w:t>
      </w:r>
    </w:p>
    <w:p w14:paraId="76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14:paraId="77000000">
      <w:pPr>
        <w:spacing w:after="0" w:before="0"/>
        <w:ind w:firstLine="0" w:left="120"/>
        <w:jc w:val="both"/>
      </w:pPr>
    </w:p>
    <w:p w14:paraId="78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Коммуникативные универсальные учебные действия</w:t>
      </w:r>
    </w:p>
    <w:p w14:paraId="79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14:paraId="7A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строить несложные высказывания, сообщения в устной форме (по содержанию изученных тем).</w:t>
      </w:r>
    </w:p>
    <w:p w14:paraId="7B000000">
      <w:pPr>
        <w:spacing w:after="0" w:before="0"/>
        <w:ind w:firstLine="0" w:left="120"/>
        <w:jc w:val="both"/>
      </w:pPr>
    </w:p>
    <w:p w14:paraId="7C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Регулятивные универсальные учебные действия</w:t>
      </w:r>
    </w:p>
    <w:p w14:paraId="7D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Самоорганизация и самоконтроль:</w:t>
      </w:r>
    </w:p>
    <w:p w14:paraId="7E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принимать и удерживать в процессе деятельности предложенную учебную задачу;</w:t>
      </w:r>
    </w:p>
    <w:p w14:paraId="7F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14:paraId="80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14:paraId="81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14:paraId="82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несложные действия контроля и оценки по предложенным критериям.</w:t>
      </w:r>
    </w:p>
    <w:p w14:paraId="83000000">
      <w:pPr>
        <w:spacing w:after="0" w:before="0"/>
        <w:ind w:firstLine="0" w:left="120"/>
        <w:jc w:val="both"/>
      </w:pPr>
    </w:p>
    <w:p w14:paraId="84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Совместная деятельность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85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проявлять положительное отношение к включению в совместную работу, к простым видам сотрудничества;</w:t>
      </w:r>
    </w:p>
    <w:p w14:paraId="86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14:paraId="87000000">
      <w:pPr>
        <w:spacing w:after="0" w:before="0"/>
        <w:ind w:firstLine="0" w:left="120"/>
        <w:jc w:val="both"/>
      </w:pPr>
    </w:p>
    <w:p w14:paraId="88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2 КЛАСС</w:t>
      </w:r>
    </w:p>
    <w:p w14:paraId="89000000">
      <w:pPr>
        <w:spacing w:after="0" w:before="0"/>
        <w:ind w:firstLine="0" w:left="120"/>
        <w:jc w:val="both"/>
      </w:pPr>
    </w:p>
    <w:p w14:paraId="8A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Технологии, профессии и производства</w:t>
      </w:r>
    </w:p>
    <w:p w14:paraId="8B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14:paraId="8C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14:paraId="8D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14:paraId="8E000000">
      <w:pPr>
        <w:spacing w:after="0" w:before="0"/>
        <w:ind w:firstLine="0" w:left="120"/>
        <w:jc w:val="both"/>
      </w:pPr>
    </w:p>
    <w:p w14:paraId="8F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Технологии ручной обработки материалов</w:t>
      </w:r>
    </w:p>
    <w:p w14:paraId="90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14:paraId="91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14:paraId="92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14:paraId="93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биговка. Подвижное соединение деталей на проволоку, толстую нитку.</w:t>
      </w:r>
    </w:p>
    <w:p w14:paraId="94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14:paraId="95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дополнительных материалов (например, проволока, пряжа, бусины и другие).</w:t>
      </w:r>
    </w:p>
    <w:p w14:paraId="96000000">
      <w:pPr>
        <w:spacing w:after="0" w:before="0"/>
        <w:ind w:firstLine="0" w:left="120"/>
        <w:jc w:val="both"/>
      </w:pPr>
    </w:p>
    <w:p w14:paraId="97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Конструирование и моделирование</w:t>
      </w:r>
    </w:p>
    <w:p w14:paraId="98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14:paraId="99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14:paraId="9A000000">
      <w:pPr>
        <w:spacing w:after="0" w:before="0"/>
        <w:ind w:firstLine="0" w:left="120"/>
        <w:jc w:val="both"/>
      </w:pPr>
    </w:p>
    <w:p w14:paraId="9B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Информационно-коммуникативные технологии</w:t>
      </w:r>
    </w:p>
    <w:p w14:paraId="9C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Демонстрация учителем готовых материалов на информационных носителях.</w:t>
      </w:r>
    </w:p>
    <w:p w14:paraId="9D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Поиск информации. Интернет как источник информации.</w:t>
      </w:r>
    </w:p>
    <w:p w14:paraId="9E000000">
      <w:pPr>
        <w:spacing w:after="0" w:before="0"/>
        <w:ind w:firstLine="0" w:left="120"/>
        <w:jc w:val="both"/>
      </w:pPr>
    </w:p>
    <w:p w14:paraId="9F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УНИВЕРСАЛЬНЫЕ УЧЕБНЫЕ ДЕЙСТВИЯ</w:t>
      </w:r>
    </w:p>
    <w:p w14:paraId="A0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A1000000">
      <w:pPr>
        <w:spacing w:after="0" w:before="0"/>
        <w:ind w:firstLine="0" w:left="120"/>
        <w:jc w:val="both"/>
      </w:pPr>
    </w:p>
    <w:p w14:paraId="A2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Познавательные универсальные учебные действия</w:t>
      </w:r>
    </w:p>
    <w:p w14:paraId="A3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Базовые логические и исследовательские действия:</w:t>
      </w:r>
    </w:p>
    <w:p w14:paraId="A4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ориентироваться в терминах, используемых в технологии (в пределах изученного);</w:t>
      </w:r>
    </w:p>
    <w:p w14:paraId="A5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работу в соответствии с образцом, инструкцией, устной или письменной;</w:t>
      </w:r>
    </w:p>
    <w:p w14:paraId="A6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действия анализа и синтеза, сравнения, группировки с учётом указанных критериев;</w:t>
      </w:r>
    </w:p>
    <w:p w14:paraId="A7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строить рассуждения, делать умозаключения, проверять их в практической работе;</w:t>
      </w:r>
    </w:p>
    <w:p w14:paraId="A8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воспроизводить порядок действий при решении учебной (практической) задачи;</w:t>
      </w:r>
    </w:p>
    <w:p w14:paraId="A9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решение простых задач в умственной и материализованной форме.</w:t>
      </w:r>
    </w:p>
    <w:p w14:paraId="AA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Работа с информацией:</w:t>
      </w:r>
    </w:p>
    <w:p w14:paraId="AB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получать информацию из учебника и других дидактических материалов, использовать её в работе;</w:t>
      </w:r>
    </w:p>
    <w:p w14:paraId="AC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14:paraId="AD000000">
      <w:pPr>
        <w:spacing w:after="0" w:before="0"/>
        <w:ind w:firstLine="0" w:left="120"/>
        <w:jc w:val="both"/>
      </w:pPr>
    </w:p>
    <w:p w14:paraId="AE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Коммуникативные универсальные учебные действия</w:t>
      </w:r>
    </w:p>
    <w:p w14:paraId="AF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14:paraId="B0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14:paraId="B1000000">
      <w:pPr>
        <w:spacing w:after="0" w:before="0"/>
        <w:ind w:firstLine="0" w:left="120"/>
        <w:jc w:val="both"/>
      </w:pPr>
    </w:p>
    <w:p w14:paraId="B2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Регулятивные универсальные учебные действия</w:t>
      </w:r>
    </w:p>
    <w:p w14:paraId="B3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Самоорганизация и самоконтроль:</w:t>
      </w:r>
    </w:p>
    <w:p w14:paraId="B4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и принимать учебную задачу;</w:t>
      </w:r>
    </w:p>
    <w:p w14:paraId="B5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организовывать свою деятельность;</w:t>
      </w:r>
    </w:p>
    <w:p w14:paraId="B6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предлагаемый план действий, действовать по плану;</w:t>
      </w:r>
    </w:p>
    <w:p w14:paraId="B7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прогнозировать необходимые действия для получения практического результата, планировать работу;</w:t>
      </w:r>
    </w:p>
    <w:p w14:paraId="B8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действия контроля и оценки;</w:t>
      </w:r>
    </w:p>
    <w:p w14:paraId="B9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воспринимать советы, оценку учителя и других обучающихся, стараться учитывать их в работе.</w:t>
      </w:r>
    </w:p>
    <w:p w14:paraId="BA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Совместная деятельность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BB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элементарную совместную деятельность в процессе изготовления изделий, осуществлять взаимопомощь;</w:t>
      </w:r>
    </w:p>
    <w:p w14:paraId="BC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14:paraId="BD000000">
      <w:pPr>
        <w:spacing w:after="0" w:before="0"/>
        <w:ind w:firstLine="0" w:left="120"/>
        <w:jc w:val="both"/>
      </w:pPr>
    </w:p>
    <w:p w14:paraId="BE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3 КЛАСС</w:t>
      </w:r>
    </w:p>
    <w:p w14:paraId="BF000000">
      <w:pPr>
        <w:spacing w:after="0" w:before="0"/>
        <w:ind w:firstLine="0" w:left="120"/>
        <w:jc w:val="both"/>
      </w:pPr>
    </w:p>
    <w:p w14:paraId="C0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Технологии, профессии и производства</w:t>
      </w:r>
    </w:p>
    <w:p w14:paraId="C1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14:paraId="C2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14:paraId="C3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14:paraId="C4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14:paraId="C5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Бережное и внимательное отношение к природе как источнику сырьевых ресурсов и идей для технологий будущего.</w:t>
      </w:r>
    </w:p>
    <w:p w14:paraId="C6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 w14:paraId="C7000000">
      <w:pPr>
        <w:spacing w:after="0" w:before="0"/>
        <w:ind w:firstLine="0" w:left="120"/>
        <w:jc w:val="both"/>
      </w:pPr>
    </w:p>
    <w:p w14:paraId="C8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Технологии ручной обработки материалов</w:t>
      </w:r>
    </w:p>
    <w:p w14:paraId="C9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14:paraId="CA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14:paraId="CB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14:paraId="CC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14:paraId="CD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Выполнение рицовки на картоне с помощью канцелярского ножа, выполнение отверстий шилом.</w:t>
      </w:r>
    </w:p>
    <w:p w14:paraId="CE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14:paraId="CF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дополнительных материалов. Комбинирование разных материалов в одном изделии.</w:t>
      </w:r>
    </w:p>
    <w:p w14:paraId="D0000000">
      <w:pPr>
        <w:spacing w:after="0" w:before="0"/>
        <w:ind w:firstLine="0" w:left="120"/>
        <w:jc w:val="both"/>
      </w:pPr>
    </w:p>
    <w:p w14:paraId="D1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Конструирование и моделирование</w:t>
      </w:r>
    </w:p>
    <w:p w14:paraId="D2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14:paraId="D3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14:paraId="D4000000">
      <w:pPr>
        <w:spacing w:after="0" w:before="0"/>
        <w:ind w:firstLine="0" w:left="120"/>
        <w:jc w:val="both"/>
      </w:pPr>
    </w:p>
    <w:p w14:paraId="D5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Информационно-коммуникативные технологии</w:t>
      </w:r>
    </w:p>
    <w:p w14:paraId="D6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DVD). Работа с текстовым редактором Microsoft Word или другим.</w:t>
      </w:r>
    </w:p>
    <w:p w14:paraId="D7000000">
      <w:pPr>
        <w:spacing w:after="0" w:before="0"/>
        <w:ind w:firstLine="0" w:left="120"/>
        <w:jc w:val="both"/>
      </w:pPr>
    </w:p>
    <w:p w14:paraId="D8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УНИВЕРСАЛЬНЫЕ УЧЕБНЫЕ ДЕЙСТВИЯ</w:t>
      </w:r>
    </w:p>
    <w:p w14:paraId="D9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DA000000">
      <w:pPr>
        <w:spacing w:after="0" w:before="0"/>
        <w:ind w:firstLine="0" w:left="120"/>
        <w:jc w:val="both"/>
      </w:pPr>
    </w:p>
    <w:p w14:paraId="DB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Познавательные универсальные учебные действия</w:t>
      </w:r>
    </w:p>
    <w:p w14:paraId="DC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Базовые логические и исследовательские действия:</w:t>
      </w:r>
    </w:p>
    <w:p w14:paraId="DD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DE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анализ предложенных образцов с выделением существенных и несущественных признаков;</w:t>
      </w:r>
    </w:p>
    <w:p w14:paraId="DF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14:paraId="E0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способы доработки конструкций с учётом предложенных условий;</w:t>
      </w:r>
    </w:p>
    <w:p w14:paraId="E1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14:paraId="E2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читать и воспроизводить простой чертёж (эскиз) развёртки изделия;</w:t>
      </w:r>
    </w:p>
    <w:p w14:paraId="E3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восстанавливать нарушенную последовательность выполнения изделия.</w:t>
      </w:r>
    </w:p>
    <w:p w14:paraId="E4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Работа с информацией:</w:t>
      </w:r>
    </w:p>
    <w:p w14:paraId="E5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14:paraId="E6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 основе анализа информации производить выбор наиболее эффективных способов работы;</w:t>
      </w:r>
    </w:p>
    <w:p w14:paraId="E7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14:paraId="E8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14:paraId="E9000000">
      <w:pPr>
        <w:spacing w:after="0" w:before="0"/>
        <w:ind w:firstLine="0" w:left="120"/>
        <w:jc w:val="both"/>
      </w:pPr>
    </w:p>
    <w:p w14:paraId="EA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Коммуникативные универсальные учебные действия</w:t>
      </w:r>
    </w:p>
    <w:p w14:paraId="EB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строить монологическое высказывание, владеть диалогической формой коммуникации;</w:t>
      </w:r>
    </w:p>
    <w:p w14:paraId="EC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строить рассуждения в форме связи простых суждений об объекте, его строении, свойствах и способах создания;</w:t>
      </w:r>
    </w:p>
    <w:p w14:paraId="ED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описывать предметы рукотворного мира, оценивать их достоинства;</w:t>
      </w:r>
    </w:p>
    <w:p w14:paraId="EE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формулировать собственное мнение, аргументировать выбор вариантов и способов выполнения задания.</w:t>
      </w:r>
    </w:p>
    <w:p w14:paraId="EF000000">
      <w:pPr>
        <w:spacing w:after="0" w:before="0"/>
        <w:ind w:firstLine="0" w:left="120"/>
        <w:jc w:val="both"/>
      </w:pPr>
    </w:p>
    <w:p w14:paraId="F0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Регулятивные универсальные учебные действия</w:t>
      </w:r>
    </w:p>
    <w:p w14:paraId="F1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Самоорганизация и самоконтроль:</w:t>
      </w:r>
    </w:p>
    <w:p w14:paraId="F2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принимать и сохранять учебную задачу, осуществлять поиск средств для её решения;</w:t>
      </w:r>
    </w:p>
    <w:p w14:paraId="F3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14:paraId="F4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14:paraId="F5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проявлять волевую саморегуляцию при выполнении задания.</w:t>
      </w:r>
    </w:p>
    <w:p w14:paraId="F6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Совместная деятельность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F7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выбирать себе партнёров по совместной деятельности не только по симпатии, но и по деловым качествам;</w:t>
      </w:r>
    </w:p>
    <w:p w14:paraId="F8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14:paraId="F9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роли лидера, подчинённого, соблюдать равноправие и дружелюбие;</w:t>
      </w:r>
    </w:p>
    <w:p w14:paraId="FA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взаимопомощь, проявлять ответственность при выполнении своей части работы.</w:t>
      </w:r>
    </w:p>
    <w:p w14:paraId="FB000000">
      <w:pPr>
        <w:spacing w:after="0" w:before="0"/>
        <w:ind w:firstLine="0" w:left="120"/>
        <w:jc w:val="both"/>
      </w:pPr>
    </w:p>
    <w:p w14:paraId="FC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4 КЛАСС</w:t>
      </w:r>
    </w:p>
    <w:p w14:paraId="FD000000">
      <w:pPr>
        <w:spacing w:after="0" w:before="0"/>
        <w:ind w:firstLine="0" w:left="120"/>
        <w:jc w:val="both"/>
      </w:pPr>
    </w:p>
    <w:p w14:paraId="FE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Технологии, профессии и производства</w:t>
      </w:r>
    </w:p>
    <w:p w14:paraId="FF00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14:paraId="00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Профессии, связанные с опасностями (пожарные, космонавты, химики и другие).</w:t>
      </w:r>
    </w:p>
    <w:p w14:paraId="01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14:paraId="02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14:paraId="03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14:paraId="04010000">
      <w:pPr>
        <w:spacing w:after="0" w:before="0"/>
        <w:ind w:firstLine="0" w:left="120"/>
        <w:jc w:val="both"/>
      </w:pPr>
    </w:p>
    <w:p w14:paraId="05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Технологии ручной обработки материалов</w:t>
      </w:r>
    </w:p>
    <w:p w14:paraId="06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14:paraId="07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14:paraId="08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14:paraId="09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14:paraId="0A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14:paraId="0B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14:paraId="0C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Комбинированное использование разных материалов.</w:t>
      </w:r>
    </w:p>
    <w:p w14:paraId="0D010000">
      <w:pPr>
        <w:spacing w:after="0" w:before="0"/>
        <w:ind w:firstLine="0" w:left="120"/>
        <w:jc w:val="both"/>
      </w:pPr>
    </w:p>
    <w:p w14:paraId="0E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Конструирование и моделирование</w:t>
      </w:r>
    </w:p>
    <w:p w14:paraId="0F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Современные требования к техническим устройствам (экологичность, безопасность, эргономичность и другие).</w:t>
      </w:r>
    </w:p>
    <w:p w14:paraId="10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14:paraId="11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14:paraId="12010000">
      <w:pPr>
        <w:spacing w:after="0" w:before="0"/>
        <w:ind w:firstLine="0" w:left="120"/>
        <w:jc w:val="both"/>
      </w:pPr>
    </w:p>
    <w:p w14:paraId="13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Информационно-коммуникативные технологии</w:t>
      </w:r>
    </w:p>
    <w:p w14:paraId="14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Работа с доступной информацией в Интернете и на цифровых носителях информации.</w:t>
      </w:r>
    </w:p>
    <w:p w14:paraId="15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Электронные и медиаресурсы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PowerPoint или другой.</w:t>
      </w:r>
    </w:p>
    <w:p w14:paraId="16010000">
      <w:pPr>
        <w:spacing w:after="0" w:before="0"/>
        <w:ind w:firstLine="0" w:left="120"/>
        <w:jc w:val="both"/>
      </w:pPr>
    </w:p>
    <w:p w14:paraId="17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УНИВЕРСАЛЬНЫЕ УЧЕБНЫЕ ДЕЙСТВИЯ</w:t>
      </w:r>
    </w:p>
    <w:p w14:paraId="18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19010000">
      <w:pPr>
        <w:spacing w:after="0" w:before="0"/>
        <w:ind w:firstLine="0" w:left="120"/>
        <w:jc w:val="both"/>
      </w:pPr>
    </w:p>
    <w:p w14:paraId="1A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Познавательные универсальные учебные действия</w:t>
      </w:r>
    </w:p>
    <w:p w14:paraId="1B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Базовые логические и исследовательские действия:</w:t>
      </w:r>
    </w:p>
    <w:p w14:paraId="1C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1D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конструкции предложенных образцов изделий;</w:t>
      </w:r>
    </w:p>
    <w:p w14:paraId="1E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14:paraId="1F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14:paraId="20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решать простые задачи на преобразование конструкции;</w:t>
      </w:r>
    </w:p>
    <w:p w14:paraId="21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работу в соответствии с инструкцией, устной или письменной;</w:t>
      </w:r>
    </w:p>
    <w:p w14:paraId="22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14:paraId="23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14:paraId="24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14:paraId="25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14:paraId="26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Работа с информацией:</w:t>
      </w:r>
    </w:p>
    <w:p w14:paraId="27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14:paraId="28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 основе анализа информации производить выбор наиболее эффективных способов работы;</w:t>
      </w:r>
    </w:p>
    <w:p w14:paraId="29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14:paraId="2A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поиск дополнительной информации по тематике творческих и проектных работ;</w:t>
      </w:r>
    </w:p>
    <w:p w14:paraId="2B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рисунки из ресурса компьютера в оформлении изделий и другое;</w:t>
      </w:r>
    </w:p>
    <w:p w14:paraId="2C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14:paraId="2D010000">
      <w:pPr>
        <w:spacing w:after="0" w:before="0"/>
        <w:ind w:firstLine="0" w:left="120"/>
        <w:jc w:val="both"/>
      </w:pPr>
    </w:p>
    <w:p w14:paraId="2E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Коммуникативные универсальные учебные действия</w:t>
      </w:r>
    </w:p>
    <w:p w14:paraId="2F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14:paraId="30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14:paraId="31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тексты-рассуждения: раскрывать последовательность операций при работе с разными материалами;</w:t>
      </w:r>
    </w:p>
    <w:p w14:paraId="32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14:paraId="33010000">
      <w:pPr>
        <w:spacing w:after="0" w:before="0"/>
        <w:ind w:firstLine="0" w:left="120"/>
        <w:jc w:val="both"/>
      </w:pPr>
    </w:p>
    <w:p w14:paraId="34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Регулятивные универсальные учебные действия</w:t>
      </w:r>
    </w:p>
    <w:p w14:paraId="35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Самоорганизация и самоконтроль:</w:t>
      </w:r>
    </w:p>
    <w:p w14:paraId="36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и принимать учебную задачу, самостоятельно определять цели учебно-познавательной деятельности;</w:t>
      </w:r>
    </w:p>
    <w:p w14:paraId="37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планировать практическую работу в соответствии с поставленной целью и выполнять её в соответствии с планом;</w:t>
      </w:r>
    </w:p>
    <w:p w14:paraId="38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14:paraId="39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14:paraId="3A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проявлять волевую саморегуляцию при выполнении задания.</w:t>
      </w:r>
    </w:p>
    <w:p w14:paraId="3B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Совместная деятельность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3C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14:paraId="3D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14:paraId="3E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14:paraId="3F010000">
      <w:pPr>
        <w:spacing w:after="0" w:before="0"/>
        <w:ind w:firstLine="0" w:left="120"/>
        <w:jc w:val="both"/>
      </w:pPr>
    </w:p>
    <w:p w14:paraId="40010000">
      <w:pPr>
        <w:sectPr>
          <w:pgSz w:h="16383" w:w="11906"/>
        </w:sectPr>
      </w:pPr>
    </w:p>
    <w:p w14:paraId="4101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0"/>
          <w:i w:val="0"/>
          <w:color w:val="000000"/>
          <w:sz w:val="28"/>
        </w:rPr>
        <w:t>ПЛАНИРУЕМЫЕ РЕЗУЛЬТАТЫ ОСВОЕНИЯ ПРОГРАММЫ ПО ТЕХНОЛОГИИ НА УРОВНЕ НАЧАЛЬНОГО ОБЩЕГО ОБРАЗОВАНИЯ</w:t>
      </w:r>
    </w:p>
    <w:p w14:paraId="42010000">
      <w:pPr>
        <w:spacing w:after="0" w:before="0"/>
        <w:ind w:firstLine="0" w:left="120"/>
        <w:jc w:val="left"/>
      </w:pPr>
    </w:p>
    <w:p w14:paraId="43010000">
      <w:pPr>
        <w:spacing w:after="0" w:before="0"/>
        <w:ind w:firstLine="0" w:left="120"/>
        <w:jc w:val="left"/>
      </w:pPr>
    </w:p>
    <w:p w14:paraId="4401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>ЛИЧНОСТНЫЕ РЕЗУЛЬТАТЫ</w:t>
      </w:r>
    </w:p>
    <w:p w14:paraId="45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46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14:paraId="47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14:paraId="48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14:paraId="49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14:paraId="4A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14:paraId="4B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14:paraId="4C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проявление устойчивых волевых качества и способность к саморегуляции: организованность, аккуратность, трудолюбие, ответственность, умение справляться с доступными проблемами;</w:t>
      </w:r>
    </w:p>
    <w:p w14:paraId="4D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14:paraId="4E010000">
      <w:pPr>
        <w:spacing w:after="0" w:before="0"/>
        <w:ind w:firstLine="0" w:left="120"/>
        <w:jc w:val="left"/>
      </w:pPr>
    </w:p>
    <w:p w14:paraId="4F010000">
      <w:pPr>
        <w:spacing w:after="0" w:before="0"/>
        <w:ind w:firstLine="0" w:left="120"/>
        <w:jc w:val="left"/>
      </w:pPr>
    </w:p>
    <w:p w14:paraId="5001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>МЕТАПРЕДМЕТНЫЕ РЕЗУЛЬТАТЫ</w:t>
      </w:r>
    </w:p>
    <w:p w14:paraId="51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52010000">
      <w:pPr>
        <w:spacing w:after="0" w:before="0"/>
        <w:ind w:firstLine="0" w:left="120"/>
        <w:jc w:val="both"/>
      </w:pPr>
    </w:p>
    <w:p w14:paraId="53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Познавательные универсальные учебные действия</w:t>
      </w:r>
    </w:p>
    <w:p w14:paraId="54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Базовые логические и исследовательские действия:</w:t>
      </w:r>
    </w:p>
    <w:p w14:paraId="55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14:paraId="56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14:paraId="57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анализ объектов и изделий с выделением существенных и несущественных признаков;</w:t>
      </w:r>
    </w:p>
    <w:p w14:paraId="58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сравнивать группы объектов (изделий), выделять в них общее и различия;</w:t>
      </w:r>
    </w:p>
    <w:p w14:paraId="59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делать обобщения (технико-технологического и декоративно-художественного характера) по изучаемой тематике;</w:t>
      </w:r>
    </w:p>
    <w:p w14:paraId="5A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схемы, модели и простейшие чертежи в собственной практической творческой деятельности;</w:t>
      </w:r>
    </w:p>
    <w:p w14:paraId="5B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14:paraId="5C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14:paraId="5D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Работа с информацией:</w:t>
      </w:r>
    </w:p>
    <w:p w14:paraId="5E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14:paraId="5F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14:paraId="60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14:paraId="61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следовать при выполнении работы инструкциям учителя или представленным в других информационных источниках.</w:t>
      </w:r>
    </w:p>
    <w:p w14:paraId="62010000">
      <w:pPr>
        <w:spacing w:after="0" w:before="0"/>
        <w:ind w:firstLine="0" w:left="120"/>
        <w:jc w:val="both"/>
      </w:pPr>
    </w:p>
    <w:p w14:paraId="63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Коммуникативные универсальные учебные действия:</w:t>
      </w:r>
    </w:p>
    <w:p w14:paraId="64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14:paraId="65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14:paraId="66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14:paraId="67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объяснять последовательность совершаемых действий при создании изделия.</w:t>
      </w:r>
    </w:p>
    <w:p w14:paraId="68010000">
      <w:pPr>
        <w:spacing w:after="0" w:before="0"/>
        <w:ind w:firstLine="0" w:left="120"/>
        <w:jc w:val="both"/>
      </w:pPr>
    </w:p>
    <w:p w14:paraId="69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Регулятивные универсальные учебные действия:</w:t>
      </w:r>
    </w:p>
    <w:p w14:paraId="6A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14:paraId="6B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правила безопасности труда при выполнении работы;</w:t>
      </w:r>
    </w:p>
    <w:p w14:paraId="6C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планировать работу, соотносить свои действия с поставленной целью;</w:t>
      </w:r>
    </w:p>
    <w:p w14:paraId="6D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14:paraId="6E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14:paraId="6F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проявлять волевую саморегуляцию при выполнении работы.</w:t>
      </w:r>
    </w:p>
    <w:p w14:paraId="70010000">
      <w:pPr>
        <w:spacing w:after="0" w:before="0"/>
        <w:ind w:firstLine="0" w:left="120"/>
        <w:jc w:val="both"/>
      </w:pPr>
    </w:p>
    <w:p w14:paraId="71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Совместная деятельность:</w:t>
      </w:r>
    </w:p>
    <w:p w14:paraId="72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14:paraId="73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14:paraId="74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14:paraId="75010000">
      <w:pPr>
        <w:spacing w:after="0" w:before="0"/>
        <w:ind w:firstLine="0" w:left="120"/>
        <w:jc w:val="left"/>
      </w:pPr>
    </w:p>
    <w:p w14:paraId="76010000">
      <w:pPr>
        <w:spacing w:after="0" w:before="0"/>
        <w:ind w:firstLine="0" w:left="120"/>
        <w:jc w:val="left"/>
      </w:pPr>
    </w:p>
    <w:p w14:paraId="7701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>ПРЕДМЕТНЫЕ РЕЗУЛЬТАТЫ</w:t>
      </w:r>
    </w:p>
    <w:p w14:paraId="78010000">
      <w:pPr>
        <w:spacing w:after="0" w:before="0"/>
        <w:ind w:firstLine="0" w:left="120"/>
        <w:jc w:val="left"/>
      </w:pPr>
    </w:p>
    <w:p w14:paraId="79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8"/>
        </w:rPr>
        <w:t>в 1 классе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обучающийся получит следующие предметные результаты по отдельным темам программы по технологии:</w:t>
      </w:r>
    </w:p>
    <w:p w14:paraId="7A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14:paraId="7B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применять правила безопасной работы ножницами, иглой и аккуратной работы с клеем;</w:t>
      </w:r>
    </w:p>
    <w:p w14:paraId="7C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14:paraId="7D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14:paraId="7E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сминание, резание, лепка и другие), выполнять доступные технологические приёмы ручной обработки материалов при изготовлении изделий;</w:t>
      </w:r>
    </w:p>
    <w:p w14:paraId="7F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14:paraId="80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14:paraId="81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оформлять изделия строчкой прямого стежка;</w:t>
      </w:r>
    </w:p>
    <w:p w14:paraId="82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14:paraId="83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задания с опорой на готовый план;</w:t>
      </w:r>
    </w:p>
    <w:p w14:paraId="84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14:paraId="85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14:paraId="86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14:paraId="87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14:paraId="88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различать материалы и инструменты по их назначению;</w:t>
      </w:r>
    </w:p>
    <w:p w14:paraId="89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называть и выполнять последовательность изготовления несложных изделий: разметка, резание, сборка, отделка;</w:t>
      </w:r>
    </w:p>
    <w:p w14:paraId="8A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сминанием,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14:paraId="8B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для сушки плоских изделий пресс;</w:t>
      </w:r>
    </w:p>
    <w:p w14:paraId="8C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14:paraId="8D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различать разборные и неразборные конструкции несложных изделий;</w:t>
      </w:r>
    </w:p>
    <w:p w14:paraId="8E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14:paraId="8F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элементарное сотрудничество, участвовать в коллективных работах под руководством учителя;</w:t>
      </w:r>
    </w:p>
    <w:p w14:paraId="90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несложные коллективные работы проектного характера.</w:t>
      </w:r>
    </w:p>
    <w:p w14:paraId="91010000">
      <w:pPr>
        <w:spacing w:after="0" w:before="0"/>
        <w:ind w:firstLine="0" w:left="120"/>
        <w:jc w:val="both"/>
      </w:pPr>
    </w:p>
    <w:p w14:paraId="92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8"/>
        </w:rPr>
        <w:t>во 2 классе</w:t>
      </w:r>
      <w:r>
        <w:rPr>
          <w:rFonts w:ascii="Times New Roman" w:hAnsi="Times New Roman"/>
          <w:b w:val="0"/>
          <w:i w:val="1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обучающийся получит следующие предметные результаты по отдельным темам программы по технологии:</w:t>
      </w:r>
    </w:p>
    <w:p w14:paraId="93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14:paraId="94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задания по самостоятельно составленному плану;</w:t>
      </w:r>
    </w:p>
    <w:p w14:paraId="95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14:paraId="96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14:paraId="97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14:paraId="98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14:paraId="99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14:paraId="9A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14:paraId="9B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14:paraId="9C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биговку;</w:t>
      </w:r>
    </w:p>
    <w:p w14:paraId="9D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14:paraId="9E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оформлять изделия и соединять детали освоенными ручными строчками;</w:t>
      </w:r>
    </w:p>
    <w:p w14:paraId="9F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14:paraId="A0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отличать макет от модели, строить трёхмерный макет из готовой развёртки;</w:t>
      </w:r>
    </w:p>
    <w:p w14:paraId="A1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14:paraId="A2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конструировать и моделировать изделия из различных материалов по модели, простейшему чертежу или эскизу;</w:t>
      </w:r>
    </w:p>
    <w:p w14:paraId="A3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решать несложные конструкторско-технологические задачи;</w:t>
      </w:r>
    </w:p>
    <w:p w14:paraId="A4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14:paraId="A5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делать выбор, какое мнение принять – своё или другое, высказанное в ходе обсуждения;</w:t>
      </w:r>
    </w:p>
    <w:p w14:paraId="A6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работу в малых группах, осуществлять сотрудничество;</w:t>
      </w:r>
    </w:p>
    <w:p w14:paraId="A7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14:paraId="A8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называть профессии людей, работающих в сфере обслуживания.</w:t>
      </w:r>
    </w:p>
    <w:p w14:paraId="A9010000">
      <w:pPr>
        <w:spacing w:after="0" w:before="0"/>
        <w:ind w:firstLine="0" w:left="120"/>
        <w:jc w:val="both"/>
      </w:pPr>
    </w:p>
    <w:p w14:paraId="AA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8"/>
        </w:rPr>
        <w:t>в 3 классе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обучающийся получит следующие предметные результаты по отдельным темам программы по технологии:</w:t>
      </w:r>
    </w:p>
    <w:p w14:paraId="AB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смысл понятий «чертёж развёртки», «канцелярский нож», «шило», «искусственный материал»;</w:t>
      </w:r>
    </w:p>
    <w:p w14:paraId="AC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14:paraId="AD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14:paraId="AE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14:paraId="AF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14:paraId="B0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узнавать и называть линии чертежа (осевая и центровая);</w:t>
      </w:r>
    </w:p>
    <w:p w14:paraId="B1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безопасно пользоваться канцелярским ножом, шилом;</w:t>
      </w:r>
    </w:p>
    <w:p w14:paraId="B2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рицовку;</w:t>
      </w:r>
    </w:p>
    <w:p w14:paraId="B3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соединение деталей и отделку изделия освоенными ручными строчками;</w:t>
      </w:r>
    </w:p>
    <w:p w14:paraId="B4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14:paraId="B5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14:paraId="B6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14:paraId="B7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изменять конструкцию изделия по заданным условиям;</w:t>
      </w:r>
    </w:p>
    <w:p w14:paraId="B8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выбирать способ соединения и соединительный материал в зависимости от требований конструкции;</w:t>
      </w:r>
    </w:p>
    <w:p w14:paraId="B9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14:paraId="BA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назначение основных устройств персонального компьютера для ввода, вывода и обработки информации;</w:t>
      </w:r>
    </w:p>
    <w:p w14:paraId="BB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основные правила безопасной работы на компьютере;</w:t>
      </w:r>
    </w:p>
    <w:p w14:paraId="BC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14:paraId="BD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14:paraId="BE010000">
      <w:pPr>
        <w:spacing w:after="0" w:before="0"/>
        <w:ind w:firstLine="0" w:left="120"/>
        <w:jc w:val="both"/>
      </w:pPr>
    </w:p>
    <w:p w14:paraId="BF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8"/>
        </w:rPr>
        <w:t>в 4 классе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обучающийся получит следующие предметные результаты по отдельным темам программы по технологии:</w:t>
      </w:r>
    </w:p>
    <w:p w14:paraId="C0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14:paraId="C1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14:paraId="C2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14:paraId="C3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14:paraId="C4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14:paraId="C5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14:paraId="C6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14:paraId="C7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14:paraId="C8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14:paraId="C9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работать с доступной информацией, работать в программах Word, Power Point;</w:t>
      </w:r>
    </w:p>
    <w:p w14:paraId="CA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14:paraId="CB010000">
      <w:pPr>
        <w:spacing w:after="0" w:before="0"/>
        <w:ind w:firstLine="600" w:left="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14:paraId="CC010000">
      <w:pPr>
        <w:spacing w:after="0" w:before="0"/>
        <w:ind w:firstLine="0" w:left="120"/>
        <w:jc w:val="left"/>
      </w:pPr>
    </w:p>
    <w:p w14:paraId="CD010000">
      <w:pPr>
        <w:sectPr>
          <w:pgSz w:h="16383" w:w="11906"/>
        </w:sectPr>
      </w:pPr>
    </w:p>
    <w:p w14:paraId="CE01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ТЕМАТИЧЕСКОЕ ПЛАНИРОВАНИЕ </w:t>
      </w:r>
    </w:p>
    <w:p w14:paraId="CF01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1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</w:tblPr>
      <w:tblGrid>
        <w:gridCol w:w="686"/>
        <w:gridCol w:w="2480"/>
        <w:gridCol w:w="1441"/>
        <w:gridCol w:w="2480"/>
        <w:gridCol w:w="2601"/>
        <w:gridCol w:w="3906"/>
      </w:tblGrid>
      <w:tr>
        <w:trPr>
          <w:trHeight w:hRule="atLeast" w:val="300"/>
        </w:trPr>
        <w:tc>
          <w:tcPr>
            <w:tcW w:type="dxa" w:w="686"/>
            <w:vMerge w:val="restart"/>
            <w:tcMar>
              <w:top w:type="dxa" w:w="50"/>
              <w:left w:type="dxa" w:w="100"/>
            </w:tcMar>
            <w:vAlign w:val="center"/>
          </w:tcPr>
          <w:p w14:paraId="D0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D101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480"/>
            <w:vMerge w:val="restart"/>
            <w:tcMar>
              <w:top w:type="dxa" w:w="50"/>
              <w:left w:type="dxa" w:w="100"/>
            </w:tcMar>
            <w:vAlign w:val="center"/>
          </w:tcPr>
          <w:p w14:paraId="D2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D301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6522"/>
            <w:gridSpan w:val="3"/>
            <w:tcMar>
              <w:top w:type="dxa" w:w="50"/>
              <w:left w:type="dxa" w:w="100"/>
            </w:tcMar>
            <w:vAlign w:val="center"/>
          </w:tcPr>
          <w:p w14:paraId="D401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3906"/>
            <w:vMerge w:val="restart"/>
            <w:tcMar>
              <w:top w:type="dxa" w:w="50"/>
              <w:left w:type="dxa" w:w="100"/>
            </w:tcMar>
            <w:vAlign w:val="center"/>
          </w:tcPr>
          <w:p w14:paraId="D5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D601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70"/>
        </w:trPr>
        <w:tc>
          <w:tcPr>
            <w:tcW w:type="dxa" w:w="686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480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441"/>
            <w:tcMar>
              <w:top w:type="dxa" w:w="50"/>
              <w:left w:type="dxa" w:w="100"/>
            </w:tcMar>
            <w:vAlign w:val="center"/>
          </w:tcPr>
          <w:p w14:paraId="D7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D801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D9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DA01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601"/>
            <w:tcMar>
              <w:top w:type="dxa" w:w="50"/>
              <w:left w:type="dxa" w:w="100"/>
            </w:tcMar>
            <w:vAlign w:val="center"/>
          </w:tcPr>
          <w:p w14:paraId="DB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DC01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3906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095"/>
        </w:trPr>
        <w:tc>
          <w:tcPr>
            <w:tcW w:type="dxa" w:w="686"/>
            <w:tcMar>
              <w:top w:type="dxa" w:w="50"/>
              <w:left w:type="dxa" w:w="100"/>
            </w:tcMar>
            <w:vAlign w:val="center"/>
          </w:tcPr>
          <w:p w14:paraId="DD01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DE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Природное и техническое окружение человека</w:t>
            </w:r>
          </w:p>
        </w:tc>
        <w:tc>
          <w:tcPr>
            <w:tcW w:type="dxa" w:w="1441"/>
            <w:tcMar>
              <w:top w:type="dxa" w:w="50"/>
              <w:left w:type="dxa" w:w="100"/>
            </w:tcMar>
            <w:vAlign w:val="center"/>
          </w:tcPr>
          <w:p w14:paraId="DF01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E0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1"/>
            <w:tcMar>
              <w:top w:type="dxa" w:w="50"/>
              <w:left w:type="dxa" w:w="100"/>
            </w:tcMar>
            <w:vAlign w:val="center"/>
          </w:tcPr>
          <w:p w14:paraId="E1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906"/>
            <w:tcMar>
              <w:top w:type="dxa" w:w="50"/>
              <w:left w:type="dxa" w:w="100"/>
            </w:tcMar>
            <w:vAlign w:val="center"/>
          </w:tcPr>
          <w:p w14:paraId="E2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Яндекс-учебник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"http://resh.edu.ru/"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http://resh.edu.ru/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365"/>
        </w:trPr>
        <w:tc>
          <w:tcPr>
            <w:tcW w:type="dxa" w:w="686"/>
            <w:tcMar>
              <w:top w:type="dxa" w:w="50"/>
              <w:left w:type="dxa" w:w="100"/>
            </w:tcMar>
            <w:vAlign w:val="center"/>
          </w:tcPr>
          <w:p w14:paraId="E301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E4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Природные материалы. Свойства. Технологии обработки</w:t>
            </w:r>
          </w:p>
        </w:tc>
        <w:tc>
          <w:tcPr>
            <w:tcW w:type="dxa" w:w="1441"/>
            <w:tcMar>
              <w:top w:type="dxa" w:w="50"/>
              <w:left w:type="dxa" w:w="100"/>
            </w:tcMar>
            <w:vAlign w:val="center"/>
          </w:tcPr>
          <w:p w14:paraId="E501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E6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1"/>
            <w:tcMar>
              <w:top w:type="dxa" w:w="50"/>
              <w:left w:type="dxa" w:w="100"/>
            </w:tcMar>
            <w:vAlign w:val="center"/>
          </w:tcPr>
          <w:p w14:paraId="E7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906"/>
            <w:tcMar>
              <w:top w:type="dxa" w:w="50"/>
              <w:left w:type="dxa" w:w="100"/>
            </w:tcMar>
            <w:vAlign w:val="center"/>
          </w:tcPr>
          <w:p w14:paraId="E801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686"/>
            <w:tcMar>
              <w:top w:type="dxa" w:w="50"/>
              <w:left w:type="dxa" w:w="100"/>
            </w:tcMar>
            <w:vAlign w:val="center"/>
          </w:tcPr>
          <w:p w14:paraId="E901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EA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type="dxa" w:w="1441"/>
            <w:tcMar>
              <w:top w:type="dxa" w:w="50"/>
              <w:left w:type="dxa" w:w="100"/>
            </w:tcMar>
            <w:vAlign w:val="center"/>
          </w:tcPr>
          <w:p w14:paraId="EB01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EC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1"/>
            <w:tcMar>
              <w:top w:type="dxa" w:w="50"/>
              <w:left w:type="dxa" w:w="100"/>
            </w:tcMar>
            <w:vAlign w:val="center"/>
          </w:tcPr>
          <w:p w14:paraId="ED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906"/>
            <w:tcMar>
              <w:top w:type="dxa" w:w="50"/>
              <w:left w:type="dxa" w:w="100"/>
            </w:tcMar>
            <w:vAlign w:val="center"/>
          </w:tcPr>
          <w:p w14:paraId="EE01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686"/>
            <w:tcMar>
              <w:top w:type="dxa" w:w="50"/>
              <w:left w:type="dxa" w:w="100"/>
            </w:tcMar>
            <w:vAlign w:val="center"/>
          </w:tcPr>
          <w:p w14:paraId="EF01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F0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Композиция в художественно-декоративных изделиях</w:t>
            </w:r>
          </w:p>
        </w:tc>
        <w:tc>
          <w:tcPr>
            <w:tcW w:type="dxa" w:w="1441"/>
            <w:tcMar>
              <w:top w:type="dxa" w:w="50"/>
              <w:left w:type="dxa" w:w="100"/>
            </w:tcMar>
            <w:vAlign w:val="center"/>
          </w:tcPr>
          <w:p w14:paraId="F101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F2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1"/>
            <w:tcMar>
              <w:top w:type="dxa" w:w="50"/>
              <w:left w:type="dxa" w:w="100"/>
            </w:tcMar>
            <w:vAlign w:val="center"/>
          </w:tcPr>
          <w:p w14:paraId="F3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906"/>
            <w:tcMar>
              <w:top w:type="dxa" w:w="50"/>
              <w:left w:type="dxa" w:w="100"/>
            </w:tcMar>
            <w:vAlign w:val="center"/>
          </w:tcPr>
          <w:p w14:paraId="F4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Яндекс-учебник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"http://resh.edu.ru/"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http://resh.edu.ru/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095"/>
        </w:trPr>
        <w:tc>
          <w:tcPr>
            <w:tcW w:type="dxa" w:w="686"/>
            <w:tcMar>
              <w:top w:type="dxa" w:w="50"/>
              <w:left w:type="dxa" w:w="100"/>
            </w:tcMar>
            <w:vAlign w:val="center"/>
          </w:tcPr>
          <w:p w14:paraId="F501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F6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Пластические массы. Свойства. Технология обработки</w:t>
            </w:r>
          </w:p>
        </w:tc>
        <w:tc>
          <w:tcPr>
            <w:tcW w:type="dxa" w:w="1441"/>
            <w:tcMar>
              <w:top w:type="dxa" w:w="50"/>
              <w:left w:type="dxa" w:w="100"/>
            </w:tcMar>
            <w:vAlign w:val="center"/>
          </w:tcPr>
          <w:p w14:paraId="F701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F8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1"/>
            <w:tcMar>
              <w:top w:type="dxa" w:w="50"/>
              <w:left w:type="dxa" w:w="100"/>
            </w:tcMar>
            <w:vAlign w:val="center"/>
          </w:tcPr>
          <w:p w14:paraId="F9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906"/>
            <w:tcMar>
              <w:top w:type="dxa" w:w="50"/>
              <w:left w:type="dxa" w:w="100"/>
            </w:tcMar>
            <w:vAlign w:val="center"/>
          </w:tcPr>
          <w:p w14:paraId="FA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Яндекс- учебник,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"http://resh.edu.ru/"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http://resh.edu.ru/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365"/>
        </w:trPr>
        <w:tc>
          <w:tcPr>
            <w:tcW w:type="dxa" w:w="686"/>
            <w:tcMar>
              <w:top w:type="dxa" w:w="50"/>
              <w:left w:type="dxa" w:w="100"/>
            </w:tcMar>
            <w:vAlign w:val="center"/>
          </w:tcPr>
          <w:p w14:paraId="FB01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FC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Изделие. Основа и детали изделия. Понятие «технология»</w:t>
            </w:r>
          </w:p>
        </w:tc>
        <w:tc>
          <w:tcPr>
            <w:tcW w:type="dxa" w:w="1441"/>
            <w:tcMar>
              <w:top w:type="dxa" w:w="50"/>
              <w:left w:type="dxa" w:w="100"/>
            </w:tcMar>
            <w:vAlign w:val="center"/>
          </w:tcPr>
          <w:p w14:paraId="FD01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FE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1"/>
            <w:tcMar>
              <w:top w:type="dxa" w:w="50"/>
              <w:left w:type="dxa" w:w="100"/>
            </w:tcMar>
            <w:vAlign w:val="center"/>
          </w:tcPr>
          <w:p w14:paraId="FF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906"/>
            <w:tcMar>
              <w:top w:type="dxa" w:w="50"/>
              <w:left w:type="dxa" w:w="100"/>
            </w:tcMar>
            <w:vAlign w:val="center"/>
          </w:tcPr>
          <w:p w14:paraId="00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275"/>
        </w:trPr>
        <w:tc>
          <w:tcPr>
            <w:tcW w:type="dxa" w:w="686"/>
            <w:tcMar>
              <w:top w:type="dxa" w:w="50"/>
              <w:left w:type="dxa" w:w="100"/>
            </w:tcMar>
            <w:vAlign w:val="center"/>
          </w:tcPr>
          <w:p w14:paraId="01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0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Получение различных форм деталей изделия из пластилина</w:t>
            </w:r>
          </w:p>
        </w:tc>
        <w:tc>
          <w:tcPr>
            <w:tcW w:type="dxa" w:w="1441"/>
            <w:tcMar>
              <w:top w:type="dxa" w:w="50"/>
              <w:left w:type="dxa" w:w="100"/>
            </w:tcMar>
            <w:vAlign w:val="center"/>
          </w:tcPr>
          <w:p w14:paraId="03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04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1"/>
            <w:tcMar>
              <w:top w:type="dxa" w:w="50"/>
              <w:left w:type="dxa" w:w="100"/>
            </w:tcMar>
            <w:vAlign w:val="center"/>
          </w:tcPr>
          <w:p w14:paraId="05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906"/>
            <w:tcMar>
              <w:top w:type="dxa" w:w="50"/>
              <w:left w:type="dxa" w:w="100"/>
            </w:tcMar>
            <w:vAlign w:val="center"/>
          </w:tcPr>
          <w:p w14:paraId="0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Яндекс-учебник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"http://resh.edu.ru/"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http://resh.edu.ru/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095"/>
        </w:trPr>
        <w:tc>
          <w:tcPr>
            <w:tcW w:type="dxa" w:w="686"/>
            <w:tcMar>
              <w:top w:type="dxa" w:w="50"/>
              <w:left w:type="dxa" w:w="100"/>
            </w:tcMar>
            <w:vAlign w:val="center"/>
          </w:tcPr>
          <w:p w14:paraId="07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0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Бумага. Ее основные свойства. Виды бумаги</w:t>
            </w:r>
          </w:p>
        </w:tc>
        <w:tc>
          <w:tcPr>
            <w:tcW w:type="dxa" w:w="1441"/>
            <w:tcMar>
              <w:top w:type="dxa" w:w="50"/>
              <w:left w:type="dxa" w:w="100"/>
            </w:tcMar>
            <w:vAlign w:val="center"/>
          </w:tcPr>
          <w:p w14:paraId="09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0A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1"/>
            <w:tcMar>
              <w:top w:type="dxa" w:w="50"/>
              <w:left w:type="dxa" w:w="100"/>
            </w:tcMar>
            <w:vAlign w:val="center"/>
          </w:tcPr>
          <w:p w14:paraId="0B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906"/>
            <w:tcMar>
              <w:top w:type="dxa" w:w="50"/>
              <w:left w:type="dxa" w:w="100"/>
            </w:tcMar>
            <w:vAlign w:val="center"/>
          </w:tcPr>
          <w:p w14:paraId="0C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686"/>
            <w:tcMar>
              <w:top w:type="dxa" w:w="50"/>
              <w:left w:type="dxa" w:w="100"/>
            </w:tcMar>
            <w:vAlign w:val="center"/>
          </w:tcPr>
          <w:p w14:paraId="0D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0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Картон. Его основные свойства. Виды картона</w:t>
            </w:r>
          </w:p>
        </w:tc>
        <w:tc>
          <w:tcPr>
            <w:tcW w:type="dxa" w:w="1441"/>
            <w:tcMar>
              <w:top w:type="dxa" w:w="50"/>
              <w:left w:type="dxa" w:w="100"/>
            </w:tcMar>
            <w:vAlign w:val="center"/>
          </w:tcPr>
          <w:p w14:paraId="0F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1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1"/>
            <w:tcMar>
              <w:top w:type="dxa" w:w="50"/>
              <w:left w:type="dxa" w:w="100"/>
            </w:tcMar>
            <w:vAlign w:val="center"/>
          </w:tcPr>
          <w:p w14:paraId="11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906"/>
            <w:tcMar>
              <w:top w:type="dxa" w:w="50"/>
              <w:left w:type="dxa" w:w="100"/>
            </w:tcMar>
            <w:vAlign w:val="center"/>
          </w:tcPr>
          <w:p w14:paraId="1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Яндекс-учебник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"http://resh.edu.ru/"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http://resh.edu.ru/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825"/>
        </w:trPr>
        <w:tc>
          <w:tcPr>
            <w:tcW w:type="dxa" w:w="686"/>
            <w:tcMar>
              <w:top w:type="dxa" w:w="50"/>
              <w:left w:type="dxa" w:w="100"/>
            </w:tcMar>
            <w:vAlign w:val="center"/>
          </w:tcPr>
          <w:p w14:paraId="13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1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Сгибание и складывание бумаги</w:t>
            </w:r>
          </w:p>
        </w:tc>
        <w:tc>
          <w:tcPr>
            <w:tcW w:type="dxa" w:w="1441"/>
            <w:tcMar>
              <w:top w:type="dxa" w:w="50"/>
              <w:left w:type="dxa" w:w="100"/>
            </w:tcMar>
            <w:vAlign w:val="center"/>
          </w:tcPr>
          <w:p w14:paraId="15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16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1"/>
            <w:tcMar>
              <w:top w:type="dxa" w:w="50"/>
              <w:left w:type="dxa" w:w="100"/>
            </w:tcMar>
            <w:vAlign w:val="center"/>
          </w:tcPr>
          <w:p w14:paraId="17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906"/>
            <w:tcMar>
              <w:top w:type="dxa" w:w="50"/>
              <w:left w:type="dxa" w:w="100"/>
            </w:tcMar>
            <w:vAlign w:val="center"/>
          </w:tcPr>
          <w:p w14:paraId="18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445"/>
        </w:trPr>
        <w:tc>
          <w:tcPr>
            <w:tcW w:type="dxa" w:w="686"/>
            <w:tcMar>
              <w:top w:type="dxa" w:w="50"/>
              <w:left w:type="dxa" w:w="100"/>
            </w:tcMar>
            <w:vAlign w:val="center"/>
          </w:tcPr>
          <w:p w14:paraId="19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11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1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Ножницы – режущий инструмент. Резание бумаги и тонкого картона ножницами. Понятие «конструкция»</w:t>
            </w:r>
          </w:p>
        </w:tc>
        <w:tc>
          <w:tcPr>
            <w:tcW w:type="dxa" w:w="1441"/>
            <w:tcMar>
              <w:top w:type="dxa" w:w="50"/>
              <w:left w:type="dxa" w:w="100"/>
            </w:tcMar>
            <w:vAlign w:val="center"/>
          </w:tcPr>
          <w:p w14:paraId="1B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1C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1"/>
            <w:tcMar>
              <w:top w:type="dxa" w:w="50"/>
              <w:left w:type="dxa" w:w="100"/>
            </w:tcMar>
            <w:vAlign w:val="center"/>
          </w:tcPr>
          <w:p w14:paraId="1D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906"/>
            <w:tcMar>
              <w:top w:type="dxa" w:w="50"/>
              <w:left w:type="dxa" w:w="100"/>
            </w:tcMar>
            <w:vAlign w:val="center"/>
          </w:tcPr>
          <w:p w14:paraId="1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Яндекс-учебник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"http://resh.edu.ru/"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http://resh.edu.ru/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635"/>
        </w:trPr>
        <w:tc>
          <w:tcPr>
            <w:tcW w:type="dxa" w:w="686"/>
            <w:tcMar>
              <w:top w:type="dxa" w:w="50"/>
              <w:left w:type="dxa" w:w="100"/>
            </w:tcMar>
            <w:vAlign w:val="center"/>
          </w:tcPr>
          <w:p w14:paraId="1F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12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2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Шаблон – приспособление. Разметка бумажных деталей по шаблону</w:t>
            </w:r>
          </w:p>
        </w:tc>
        <w:tc>
          <w:tcPr>
            <w:tcW w:type="dxa" w:w="1441"/>
            <w:tcMar>
              <w:top w:type="dxa" w:w="50"/>
              <w:left w:type="dxa" w:w="100"/>
            </w:tcMar>
            <w:vAlign w:val="center"/>
          </w:tcPr>
          <w:p w14:paraId="21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22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1"/>
            <w:tcMar>
              <w:top w:type="dxa" w:w="50"/>
              <w:left w:type="dxa" w:w="100"/>
            </w:tcMar>
            <w:vAlign w:val="center"/>
          </w:tcPr>
          <w:p w14:paraId="23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906"/>
            <w:tcMar>
              <w:top w:type="dxa" w:w="50"/>
              <w:left w:type="dxa" w:w="100"/>
            </w:tcMar>
            <w:vAlign w:val="center"/>
          </w:tcPr>
          <w:p w14:paraId="24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686"/>
            <w:tcMar>
              <w:top w:type="dxa" w:w="50"/>
              <w:left w:type="dxa" w:w="100"/>
            </w:tcMar>
            <w:vAlign w:val="center"/>
          </w:tcPr>
          <w:p w14:paraId="25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13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2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представление о тканях и нитках</w:t>
            </w:r>
          </w:p>
        </w:tc>
        <w:tc>
          <w:tcPr>
            <w:tcW w:type="dxa" w:w="1441"/>
            <w:tcMar>
              <w:top w:type="dxa" w:w="50"/>
              <w:left w:type="dxa" w:w="100"/>
            </w:tcMar>
            <w:vAlign w:val="center"/>
          </w:tcPr>
          <w:p w14:paraId="27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28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1"/>
            <w:tcMar>
              <w:top w:type="dxa" w:w="50"/>
              <w:left w:type="dxa" w:w="100"/>
            </w:tcMar>
            <w:vAlign w:val="center"/>
          </w:tcPr>
          <w:p w14:paraId="29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906"/>
            <w:tcMar>
              <w:top w:type="dxa" w:w="50"/>
              <w:left w:type="dxa" w:w="100"/>
            </w:tcMar>
            <w:vAlign w:val="center"/>
          </w:tcPr>
          <w:p w14:paraId="2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Яндекс-учебник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"http://resh.edu.ru/"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http://resh.edu.ru/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686"/>
            <w:tcMar>
              <w:top w:type="dxa" w:w="50"/>
              <w:left w:type="dxa" w:w="100"/>
            </w:tcMar>
            <w:vAlign w:val="center"/>
          </w:tcPr>
          <w:p w14:paraId="2B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14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2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Швейные иглы и приспособления</w:t>
            </w:r>
          </w:p>
        </w:tc>
        <w:tc>
          <w:tcPr>
            <w:tcW w:type="dxa" w:w="1441"/>
            <w:tcMar>
              <w:top w:type="dxa" w:w="50"/>
              <w:left w:type="dxa" w:w="100"/>
            </w:tcMar>
            <w:vAlign w:val="center"/>
          </w:tcPr>
          <w:p w14:paraId="2D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2E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1"/>
            <w:tcMar>
              <w:top w:type="dxa" w:w="50"/>
              <w:left w:type="dxa" w:w="100"/>
            </w:tcMar>
            <w:vAlign w:val="center"/>
          </w:tcPr>
          <w:p w14:paraId="2F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906"/>
            <w:tcMar>
              <w:top w:type="dxa" w:w="50"/>
              <w:left w:type="dxa" w:w="100"/>
            </w:tcMar>
            <w:vAlign w:val="center"/>
          </w:tcPr>
          <w:p w14:paraId="30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686"/>
            <w:tcMar>
              <w:top w:type="dxa" w:w="50"/>
              <w:left w:type="dxa" w:w="100"/>
            </w:tcMar>
            <w:vAlign w:val="center"/>
          </w:tcPr>
          <w:p w14:paraId="31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15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3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Варианты строчки прямого стежка (перевивы). Вышивка</w:t>
            </w:r>
          </w:p>
        </w:tc>
        <w:tc>
          <w:tcPr>
            <w:tcW w:type="dxa" w:w="1441"/>
            <w:tcMar>
              <w:top w:type="dxa" w:w="50"/>
              <w:left w:type="dxa" w:w="100"/>
            </w:tcMar>
            <w:vAlign w:val="center"/>
          </w:tcPr>
          <w:p w14:paraId="33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34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1"/>
            <w:tcMar>
              <w:top w:type="dxa" w:w="50"/>
              <w:left w:type="dxa" w:w="100"/>
            </w:tcMar>
            <w:vAlign w:val="center"/>
          </w:tcPr>
          <w:p w14:paraId="35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906"/>
            <w:tcMar>
              <w:top w:type="dxa" w:w="50"/>
              <w:left w:type="dxa" w:w="100"/>
            </w:tcMar>
            <w:vAlign w:val="center"/>
          </w:tcPr>
          <w:p w14:paraId="36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686"/>
            <w:tcMar>
              <w:top w:type="dxa" w:w="50"/>
              <w:left w:type="dxa" w:w="100"/>
            </w:tcMar>
            <w:vAlign w:val="center"/>
          </w:tcPr>
          <w:p w14:paraId="37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16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3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Резервное время</w:t>
            </w:r>
          </w:p>
        </w:tc>
        <w:tc>
          <w:tcPr>
            <w:tcW w:type="dxa" w:w="1441"/>
            <w:tcMar>
              <w:top w:type="dxa" w:w="50"/>
              <w:left w:type="dxa" w:w="100"/>
            </w:tcMar>
            <w:vAlign w:val="center"/>
          </w:tcPr>
          <w:p w14:paraId="39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3A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1"/>
            <w:tcMar>
              <w:top w:type="dxa" w:w="50"/>
              <w:left w:type="dxa" w:w="100"/>
            </w:tcMar>
            <w:vAlign w:val="center"/>
          </w:tcPr>
          <w:p w14:paraId="3B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906"/>
            <w:tcMar>
              <w:top w:type="dxa" w:w="50"/>
              <w:left w:type="dxa" w:w="100"/>
            </w:tcMar>
            <w:vAlign w:val="center"/>
          </w:tcPr>
          <w:p w14:paraId="3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Яндекс-учебник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"http://resh.edu.ru/"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http://resh.edu.ru/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3166"/>
            <w:gridSpan w:val="2"/>
            <w:tcMar>
              <w:top w:type="dxa" w:w="50"/>
              <w:left w:type="dxa" w:w="100"/>
            </w:tcMar>
            <w:vAlign w:val="center"/>
          </w:tcPr>
          <w:p w14:paraId="3D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441"/>
            <w:tcMar>
              <w:top w:type="dxa" w:w="50"/>
              <w:left w:type="dxa" w:w="100"/>
            </w:tcMar>
            <w:vAlign w:val="center"/>
          </w:tcPr>
          <w:p w14:paraId="3E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33 </w:t>
            </w:r>
          </w:p>
        </w:tc>
        <w:tc>
          <w:tcPr>
            <w:tcW w:type="dxa" w:w="2480"/>
            <w:tcMar>
              <w:top w:type="dxa" w:w="50"/>
              <w:left w:type="dxa" w:w="100"/>
            </w:tcMar>
            <w:vAlign w:val="center"/>
          </w:tcPr>
          <w:p w14:paraId="3F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601"/>
            <w:tcMar>
              <w:top w:type="dxa" w:w="50"/>
              <w:left w:type="dxa" w:w="100"/>
            </w:tcMar>
            <w:vAlign w:val="center"/>
          </w:tcPr>
          <w:p w14:paraId="40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3906"/>
            <w:tcMar>
              <w:top w:type="dxa" w:w="50"/>
              <w:left w:type="dxa" w:w="100"/>
            </w:tcMar>
            <w:vAlign w:val="center"/>
          </w:tcPr>
          <w:p w14:paraId="41020000">
            <w:pPr>
              <w:ind/>
              <w:jc w:val="left"/>
            </w:pPr>
          </w:p>
        </w:tc>
      </w:tr>
    </w:tbl>
    <w:p w14:paraId="42020000">
      <w:pPr>
        <w:sectPr>
          <w:pgSz w:h="11906" w:w="16383"/>
        </w:sectPr>
      </w:pPr>
    </w:p>
    <w:p w14:paraId="4302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2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</w:tblPr>
      <w:tblGrid>
        <w:gridCol w:w="680"/>
        <w:gridCol w:w="2560"/>
        <w:gridCol w:w="1428"/>
        <w:gridCol w:w="2466"/>
        <w:gridCol w:w="2588"/>
        <w:gridCol w:w="3872"/>
      </w:tblGrid>
      <w:tr>
        <w:trPr>
          <w:trHeight w:hRule="atLeast" w:val="300"/>
        </w:trPr>
        <w:tc>
          <w:tcPr>
            <w:tcW w:type="dxa" w:w="680"/>
            <w:vMerge w:val="restart"/>
            <w:tcMar>
              <w:top w:type="dxa" w:w="50"/>
              <w:left w:type="dxa" w:w="100"/>
            </w:tcMar>
            <w:vAlign w:val="center"/>
          </w:tcPr>
          <w:p w14:paraId="4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45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560"/>
            <w:vMerge w:val="restart"/>
            <w:tcMar>
              <w:top w:type="dxa" w:w="50"/>
              <w:left w:type="dxa" w:w="100"/>
            </w:tcMar>
            <w:vAlign w:val="center"/>
          </w:tcPr>
          <w:p w14:paraId="4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47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6482"/>
            <w:gridSpan w:val="3"/>
            <w:tcMar>
              <w:top w:type="dxa" w:w="50"/>
              <w:left w:type="dxa" w:w="100"/>
            </w:tcMar>
            <w:vAlign w:val="center"/>
          </w:tcPr>
          <w:p w14:paraId="48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3872"/>
            <w:vMerge w:val="restart"/>
            <w:tcMar>
              <w:top w:type="dxa" w:w="50"/>
              <w:left w:type="dxa" w:w="100"/>
            </w:tcMar>
            <w:vAlign w:val="center"/>
          </w:tcPr>
          <w:p w14:paraId="4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A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70"/>
        </w:trPr>
        <w:tc>
          <w:tcPr>
            <w:tcW w:type="dxa" w:w="680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560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4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4C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4D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4E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4F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50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3872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09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51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5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Повторение и обобщение пройденного в первом классе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53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54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55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56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700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57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5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59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5A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5B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5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Яндекс-учебник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"http://resh.edu.ru/"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http://resh.edu.ru/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36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5D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5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Биговка. Сгибание тонкого картона и плотных видов бумаги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5F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6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61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6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"https://www.youtube.com/watch?v=Oen-CvH2PKs"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https://www.youtube.com/watch?v=Oen-CvH2PKs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90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63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6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65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66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67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68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69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6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Элементы графической грамоты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6B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6C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6D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6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"https://urok.1sept.ru/articles/578962"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https://urok.1sept.ru/articles/578962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36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6F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7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Разметка прямоугольных деталей от двух прямых углов по линейке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71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72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73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74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44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75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7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77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78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79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7A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17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7B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7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Циркуль – чертежный (контрольно-измерительный) инструмент. Разметка круглых деталей циркулем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7D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7E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7F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8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"https://multiurok.ru/files/prezentatsiia-k-uroku-tsirkul.html"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https://multiurok.ru/files/prezentatsiia-k-uroku-tsirkul.html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90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81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8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Подвижное и неподвижное соединение деталей. Соединение деталей изделия «щелевым замком»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83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84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85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86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87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8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Машины на службе у человека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89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8A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8B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8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Яндекс-учебник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"http://resh.edu.ru/"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http://resh.edu.ru/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5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8D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11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8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Натуральные ткани. Основные свойства натуральных тканей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8F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9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91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92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93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12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9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Виды ниток. Их назначение, использование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95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96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97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9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Яндекс-учебник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"http://resh.edu.ru/"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http://resh.edu.ru/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63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99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13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9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9B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9C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9D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9E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9F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14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A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Резервное время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A1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A2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A3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A4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3240"/>
            <w:gridSpan w:val="2"/>
            <w:tcMar>
              <w:top w:type="dxa" w:w="50"/>
              <w:left w:type="dxa" w:w="100"/>
            </w:tcMar>
            <w:vAlign w:val="center"/>
          </w:tcPr>
          <w:p w14:paraId="A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A6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34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A7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A8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A9020000">
            <w:pPr>
              <w:ind/>
              <w:jc w:val="left"/>
            </w:pPr>
          </w:p>
        </w:tc>
      </w:tr>
    </w:tbl>
    <w:p w14:paraId="AA020000">
      <w:pPr>
        <w:sectPr>
          <w:pgSz w:h="11906" w:w="16383"/>
        </w:sectPr>
      </w:pPr>
    </w:p>
    <w:p w14:paraId="AB02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3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</w:tblPr>
      <w:tblGrid>
        <w:gridCol w:w="680"/>
        <w:gridCol w:w="2560"/>
        <w:gridCol w:w="1428"/>
        <w:gridCol w:w="2466"/>
        <w:gridCol w:w="2588"/>
        <w:gridCol w:w="3872"/>
      </w:tblGrid>
      <w:tr>
        <w:trPr>
          <w:trHeight w:hRule="atLeast" w:val="300"/>
        </w:trPr>
        <w:tc>
          <w:tcPr>
            <w:tcW w:type="dxa" w:w="680"/>
            <w:vMerge w:val="restart"/>
            <w:tcMar>
              <w:top w:type="dxa" w:w="50"/>
              <w:left w:type="dxa" w:w="100"/>
            </w:tcMar>
            <w:vAlign w:val="center"/>
          </w:tcPr>
          <w:p w14:paraId="A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AD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560"/>
            <w:vMerge w:val="restart"/>
            <w:tcMar>
              <w:top w:type="dxa" w:w="50"/>
              <w:left w:type="dxa" w:w="100"/>
            </w:tcMar>
            <w:vAlign w:val="center"/>
          </w:tcPr>
          <w:p w14:paraId="A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AF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6482"/>
            <w:gridSpan w:val="3"/>
            <w:tcMar>
              <w:top w:type="dxa" w:w="50"/>
              <w:left w:type="dxa" w:w="100"/>
            </w:tcMar>
            <w:vAlign w:val="center"/>
          </w:tcPr>
          <w:p w14:paraId="B0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3872"/>
            <w:vMerge w:val="restart"/>
            <w:tcMar>
              <w:top w:type="dxa" w:w="50"/>
              <w:left w:type="dxa" w:w="100"/>
            </w:tcMar>
            <w:vAlign w:val="center"/>
          </w:tcPr>
          <w:p w14:paraId="B1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B2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70"/>
        </w:trPr>
        <w:tc>
          <w:tcPr>
            <w:tcW w:type="dxa" w:w="680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560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B3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B4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B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B6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B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B8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3872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09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B9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B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Повторение и обобщение пройденного во втором классе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BB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BC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BD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BE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BF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C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Информационно-коммуникативные технологии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C1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C2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C3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C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Яндекс-учебник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"http://resh.edu.ru/"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http://resh.edu.ru/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271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C5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C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C7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C8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C9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CA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17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CB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C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Способы получения объемных рельефных форм и изображений Фольга. Технология обработки фольги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CD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CE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CF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D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"https://www.youtube.com/watch?v=p1Ub50PwMwI"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https://www.youtube.com/watch?v=p1Ub50PwMwI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63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D1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D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D3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D4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D5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D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Яндекс-учебник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"http://resh.edu.ru/"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http://resh.edu.ru/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36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D7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D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Объемные формы деталей и изделий. Развертка. Чертеж развертки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D9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DA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DB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DC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140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DD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D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DF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E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E1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E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"https://infourok.ru/prezentaciya-tehnologiya-obrabotka-tekstilnih-materialov-3691334.html"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https://infourok.ru/prezentaciya-tehnologiya-obrabotka-tekstilnih-materialov-3691334.html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82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E3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E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E5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E6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E7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E8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E9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E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Современные производства и профессии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EB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EC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ED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E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Яндекс-учебник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"http://resh.edu.ru/"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http://resh.edu.ru/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2970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EF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F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Подвижное и неподвижное соединение деталей из деталей наборов типа «Конструктор». Конструирование изделий из разных материалов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F1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F2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F3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F4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680"/>
            <w:tcMar>
              <w:top w:type="dxa" w:w="50"/>
              <w:left w:type="dxa" w:w="100"/>
            </w:tcMar>
            <w:vAlign w:val="center"/>
          </w:tcPr>
          <w:p w14:paraId="F5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11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F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Резервное время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F7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F8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F9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FA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3240"/>
            <w:gridSpan w:val="2"/>
            <w:tcMar>
              <w:top w:type="dxa" w:w="50"/>
              <w:left w:type="dxa" w:w="100"/>
            </w:tcMar>
            <w:vAlign w:val="center"/>
          </w:tcPr>
          <w:p w14:paraId="F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428"/>
            <w:tcMar>
              <w:top w:type="dxa" w:w="50"/>
              <w:left w:type="dxa" w:w="100"/>
            </w:tcMar>
            <w:vAlign w:val="center"/>
          </w:tcPr>
          <w:p w14:paraId="FC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34 </w:t>
            </w:r>
          </w:p>
        </w:tc>
        <w:tc>
          <w:tcPr>
            <w:tcW w:type="dxa" w:w="2466"/>
            <w:tcMar>
              <w:top w:type="dxa" w:w="50"/>
              <w:left w:type="dxa" w:w="100"/>
            </w:tcMar>
            <w:vAlign w:val="center"/>
          </w:tcPr>
          <w:p w14:paraId="FD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588"/>
            <w:tcMar>
              <w:top w:type="dxa" w:w="50"/>
              <w:left w:type="dxa" w:w="100"/>
            </w:tcMar>
            <w:vAlign w:val="center"/>
          </w:tcPr>
          <w:p w14:paraId="FE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3872"/>
            <w:tcMar>
              <w:top w:type="dxa" w:w="50"/>
              <w:left w:type="dxa" w:w="100"/>
            </w:tcMar>
            <w:vAlign w:val="center"/>
          </w:tcPr>
          <w:p w14:paraId="FF020000">
            <w:pPr>
              <w:ind/>
              <w:jc w:val="left"/>
            </w:pPr>
          </w:p>
        </w:tc>
      </w:tr>
    </w:tbl>
    <w:p w14:paraId="00030000">
      <w:pPr>
        <w:sectPr>
          <w:pgSz w:h="11906" w:w="16383"/>
        </w:sectPr>
      </w:pPr>
    </w:p>
    <w:p w14:paraId="0103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4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</w:tblPr>
      <w:tblGrid>
        <w:gridCol w:w="652"/>
        <w:gridCol w:w="2880"/>
        <w:gridCol w:w="1380"/>
        <w:gridCol w:w="2410"/>
        <w:gridCol w:w="2535"/>
        <w:gridCol w:w="3737"/>
      </w:tblGrid>
      <w:tr>
        <w:trPr>
          <w:trHeight w:hRule="atLeast" w:val="300"/>
        </w:trPr>
        <w:tc>
          <w:tcPr>
            <w:tcW w:type="dxa" w:w="652"/>
            <w:vMerge w:val="restart"/>
            <w:tcMar>
              <w:top w:type="dxa" w:w="50"/>
              <w:left w:type="dxa" w:w="100"/>
            </w:tcMar>
            <w:vAlign w:val="center"/>
          </w:tcPr>
          <w:p w14:paraId="02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03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880"/>
            <w:vMerge w:val="restart"/>
            <w:tcMar>
              <w:top w:type="dxa" w:w="50"/>
              <w:left w:type="dxa" w:w="100"/>
            </w:tcMar>
            <w:vAlign w:val="center"/>
          </w:tcPr>
          <w:p w14:paraId="0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5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6325"/>
            <w:gridSpan w:val="3"/>
            <w:tcMar>
              <w:top w:type="dxa" w:w="50"/>
              <w:left w:type="dxa" w:w="100"/>
            </w:tcMar>
            <w:vAlign w:val="center"/>
          </w:tcPr>
          <w:p w14:paraId="06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3737"/>
            <w:vMerge w:val="restart"/>
            <w:tcMar>
              <w:top w:type="dxa" w:w="50"/>
              <w:left w:type="dxa" w:w="100"/>
            </w:tcMar>
            <w:vAlign w:val="center"/>
          </w:tcPr>
          <w:p w14:paraId="07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8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70"/>
        </w:trPr>
        <w:tc>
          <w:tcPr>
            <w:tcW w:type="dxa" w:w="652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880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380"/>
            <w:tcMar>
              <w:top w:type="dxa" w:w="50"/>
              <w:left w:type="dxa" w:w="100"/>
            </w:tcMar>
            <w:vAlign w:val="center"/>
          </w:tcPr>
          <w:p w14:paraId="09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0A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410"/>
            <w:tcMar>
              <w:top w:type="dxa" w:w="50"/>
              <w:left w:type="dxa" w:w="100"/>
            </w:tcMar>
            <w:vAlign w:val="center"/>
          </w:tcPr>
          <w:p w14:paraId="0B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0C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535"/>
            <w:tcMar>
              <w:top w:type="dxa" w:w="50"/>
              <w:left w:type="dxa" w:w="100"/>
            </w:tcMar>
            <w:vAlign w:val="center"/>
          </w:tcPr>
          <w:p w14:paraId="0D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0E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3737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095"/>
        </w:trPr>
        <w:tc>
          <w:tcPr>
            <w:tcW w:type="dxa" w:w="652"/>
            <w:tcMar>
              <w:top w:type="dxa" w:w="50"/>
              <w:left w:type="dxa" w:w="100"/>
            </w:tcMar>
            <w:vAlign w:val="center"/>
          </w:tcPr>
          <w:p w14:paraId="0F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10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Повторение и обобщение изученного в третьем классе</w:t>
            </w:r>
          </w:p>
        </w:tc>
        <w:tc>
          <w:tcPr>
            <w:tcW w:type="dxa" w:w="1380"/>
            <w:tcMar>
              <w:top w:type="dxa" w:w="50"/>
              <w:left w:type="dxa" w:w="100"/>
            </w:tcMar>
            <w:vAlign w:val="center"/>
          </w:tcPr>
          <w:p w14:paraId="11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10"/>
            <w:tcMar>
              <w:top w:type="dxa" w:w="50"/>
              <w:left w:type="dxa" w:w="100"/>
            </w:tcMar>
            <w:vAlign w:val="center"/>
          </w:tcPr>
          <w:p w14:paraId="12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35"/>
            <w:tcMar>
              <w:top w:type="dxa" w:w="50"/>
              <w:left w:type="dxa" w:w="100"/>
            </w:tcMar>
            <w:vAlign w:val="center"/>
          </w:tcPr>
          <w:p w14:paraId="13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737"/>
            <w:tcMar>
              <w:top w:type="dxa" w:w="50"/>
              <w:left w:type="dxa" w:w="100"/>
            </w:tcMar>
            <w:vAlign w:val="center"/>
          </w:tcPr>
          <w:p w14:paraId="14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652"/>
            <w:tcMar>
              <w:top w:type="dxa" w:w="50"/>
              <w:left w:type="dxa" w:w="100"/>
            </w:tcMar>
            <w:vAlign w:val="center"/>
          </w:tcPr>
          <w:p w14:paraId="15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16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Информационно-коммуникативные технологии</w:t>
            </w:r>
          </w:p>
        </w:tc>
        <w:tc>
          <w:tcPr>
            <w:tcW w:type="dxa" w:w="1380"/>
            <w:tcMar>
              <w:top w:type="dxa" w:w="50"/>
              <w:left w:type="dxa" w:w="100"/>
            </w:tcMar>
            <w:vAlign w:val="center"/>
          </w:tcPr>
          <w:p w14:paraId="17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2410"/>
            <w:tcMar>
              <w:top w:type="dxa" w:w="50"/>
              <w:left w:type="dxa" w:w="100"/>
            </w:tcMar>
            <w:vAlign w:val="center"/>
          </w:tcPr>
          <w:p w14:paraId="18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35"/>
            <w:tcMar>
              <w:top w:type="dxa" w:w="50"/>
              <w:left w:type="dxa" w:w="100"/>
            </w:tcMar>
            <w:vAlign w:val="center"/>
          </w:tcPr>
          <w:p w14:paraId="19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737"/>
            <w:tcMar>
              <w:top w:type="dxa" w:w="50"/>
              <w:left w:type="dxa" w:w="100"/>
            </w:tcMar>
            <w:vAlign w:val="center"/>
          </w:tcPr>
          <w:p w14:paraId="1A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Яндекс-учебник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"http://resh.edu.ru/"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http://resh.edu.ru/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825"/>
        </w:trPr>
        <w:tc>
          <w:tcPr>
            <w:tcW w:type="dxa" w:w="652"/>
            <w:tcMar>
              <w:top w:type="dxa" w:w="50"/>
              <w:left w:type="dxa" w:w="100"/>
            </w:tcMar>
            <w:vAlign w:val="center"/>
          </w:tcPr>
          <w:p w14:paraId="1B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1C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робототехнических моделей</w:t>
            </w:r>
          </w:p>
        </w:tc>
        <w:tc>
          <w:tcPr>
            <w:tcW w:type="dxa" w:w="1380"/>
            <w:tcMar>
              <w:top w:type="dxa" w:w="50"/>
              <w:left w:type="dxa" w:w="100"/>
            </w:tcMar>
            <w:vAlign w:val="center"/>
          </w:tcPr>
          <w:p w14:paraId="1D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2410"/>
            <w:tcMar>
              <w:top w:type="dxa" w:w="50"/>
              <w:left w:type="dxa" w:w="100"/>
            </w:tcMar>
            <w:vAlign w:val="center"/>
          </w:tcPr>
          <w:p w14:paraId="1E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35"/>
            <w:tcMar>
              <w:top w:type="dxa" w:w="50"/>
              <w:left w:type="dxa" w:w="100"/>
            </w:tcMar>
            <w:vAlign w:val="center"/>
          </w:tcPr>
          <w:p w14:paraId="1F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737"/>
            <w:tcMar>
              <w:top w:type="dxa" w:w="50"/>
              <w:left w:type="dxa" w:w="100"/>
            </w:tcMar>
            <w:vAlign w:val="center"/>
          </w:tcPr>
          <w:p w14:paraId="20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652"/>
            <w:tcMar>
              <w:top w:type="dxa" w:w="50"/>
              <w:left w:type="dxa" w:w="100"/>
            </w:tcMar>
            <w:vAlign w:val="center"/>
          </w:tcPr>
          <w:p w14:paraId="21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22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сложных изделий из бумаги и картона</w:t>
            </w:r>
          </w:p>
        </w:tc>
        <w:tc>
          <w:tcPr>
            <w:tcW w:type="dxa" w:w="1380"/>
            <w:tcMar>
              <w:top w:type="dxa" w:w="50"/>
              <w:left w:type="dxa" w:w="100"/>
            </w:tcMar>
            <w:vAlign w:val="center"/>
          </w:tcPr>
          <w:p w14:paraId="23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2410"/>
            <w:tcMar>
              <w:top w:type="dxa" w:w="50"/>
              <w:left w:type="dxa" w:w="100"/>
            </w:tcMar>
            <w:vAlign w:val="center"/>
          </w:tcPr>
          <w:p w14:paraId="24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35"/>
            <w:tcMar>
              <w:top w:type="dxa" w:w="50"/>
              <w:left w:type="dxa" w:w="100"/>
            </w:tcMar>
            <w:vAlign w:val="center"/>
          </w:tcPr>
          <w:p w14:paraId="25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737"/>
            <w:tcMar>
              <w:top w:type="dxa" w:w="50"/>
              <w:left w:type="dxa" w:w="100"/>
            </w:tcMar>
            <w:vAlign w:val="center"/>
          </w:tcPr>
          <w:p w14:paraId="26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Яндекс-учебник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"http://resh.edu.ru/"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http://resh.edu.ru/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825"/>
        </w:trPr>
        <w:tc>
          <w:tcPr>
            <w:tcW w:type="dxa" w:w="652"/>
            <w:tcMar>
              <w:top w:type="dxa" w:w="50"/>
              <w:left w:type="dxa" w:w="100"/>
            </w:tcMar>
            <w:vAlign w:val="center"/>
          </w:tcPr>
          <w:p w14:paraId="27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2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объемных изделий из разверток</w:t>
            </w:r>
          </w:p>
        </w:tc>
        <w:tc>
          <w:tcPr>
            <w:tcW w:type="dxa" w:w="1380"/>
            <w:tcMar>
              <w:top w:type="dxa" w:w="50"/>
              <w:left w:type="dxa" w:w="100"/>
            </w:tcMar>
            <w:vAlign w:val="center"/>
          </w:tcPr>
          <w:p w14:paraId="29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2410"/>
            <w:tcMar>
              <w:top w:type="dxa" w:w="50"/>
              <w:left w:type="dxa" w:w="100"/>
            </w:tcMar>
            <w:vAlign w:val="center"/>
          </w:tcPr>
          <w:p w14:paraId="2A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35"/>
            <w:tcMar>
              <w:top w:type="dxa" w:w="50"/>
              <w:left w:type="dxa" w:w="100"/>
            </w:tcMar>
            <w:vAlign w:val="center"/>
          </w:tcPr>
          <w:p w14:paraId="2B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737"/>
            <w:tcMar>
              <w:top w:type="dxa" w:w="50"/>
              <w:left w:type="dxa" w:w="100"/>
            </w:tcMar>
            <w:vAlign w:val="center"/>
          </w:tcPr>
          <w:p w14:paraId="2C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652"/>
            <w:tcMar>
              <w:top w:type="dxa" w:w="50"/>
              <w:left w:type="dxa" w:w="100"/>
            </w:tcMar>
            <w:vAlign w:val="center"/>
          </w:tcPr>
          <w:p w14:paraId="2D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2E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Интерьеры разных времен. Декор интерьера</w:t>
            </w:r>
          </w:p>
        </w:tc>
        <w:tc>
          <w:tcPr>
            <w:tcW w:type="dxa" w:w="1380"/>
            <w:tcMar>
              <w:top w:type="dxa" w:w="50"/>
              <w:left w:type="dxa" w:w="100"/>
            </w:tcMar>
            <w:vAlign w:val="center"/>
          </w:tcPr>
          <w:p w14:paraId="2F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2410"/>
            <w:tcMar>
              <w:top w:type="dxa" w:w="50"/>
              <w:left w:type="dxa" w:w="100"/>
            </w:tcMar>
            <w:vAlign w:val="center"/>
          </w:tcPr>
          <w:p w14:paraId="30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35"/>
            <w:tcMar>
              <w:top w:type="dxa" w:w="50"/>
              <w:left w:type="dxa" w:w="100"/>
            </w:tcMar>
            <w:vAlign w:val="center"/>
          </w:tcPr>
          <w:p w14:paraId="31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737"/>
            <w:tcMar>
              <w:top w:type="dxa" w:w="50"/>
              <w:left w:type="dxa" w:w="100"/>
            </w:tcMar>
            <w:vAlign w:val="center"/>
          </w:tcPr>
          <w:p w14:paraId="32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Яндекс-учебник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"http://resh.edu.ru/"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http://resh.edu.ru/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652"/>
            <w:tcMar>
              <w:top w:type="dxa" w:w="50"/>
              <w:left w:type="dxa" w:w="100"/>
            </w:tcMar>
            <w:vAlign w:val="center"/>
          </w:tcPr>
          <w:p w14:paraId="33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3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Синтетические материалы</w:t>
            </w:r>
          </w:p>
        </w:tc>
        <w:tc>
          <w:tcPr>
            <w:tcW w:type="dxa" w:w="1380"/>
            <w:tcMar>
              <w:top w:type="dxa" w:w="50"/>
              <w:left w:type="dxa" w:w="100"/>
            </w:tcMar>
            <w:vAlign w:val="center"/>
          </w:tcPr>
          <w:p w14:paraId="35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2410"/>
            <w:tcMar>
              <w:top w:type="dxa" w:w="50"/>
              <w:left w:type="dxa" w:w="100"/>
            </w:tcMar>
            <w:vAlign w:val="center"/>
          </w:tcPr>
          <w:p w14:paraId="36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35"/>
            <w:tcMar>
              <w:top w:type="dxa" w:w="50"/>
              <w:left w:type="dxa" w:w="100"/>
            </w:tcMar>
            <w:vAlign w:val="center"/>
          </w:tcPr>
          <w:p w14:paraId="37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737"/>
            <w:tcMar>
              <w:top w:type="dxa" w:w="50"/>
              <w:left w:type="dxa" w:w="100"/>
            </w:tcMar>
            <w:vAlign w:val="center"/>
          </w:tcPr>
          <w:p w14:paraId="3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Яндекс-учебник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"http://resh.edu.ru/"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http://resh.edu.ru/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825"/>
        </w:trPr>
        <w:tc>
          <w:tcPr>
            <w:tcW w:type="dxa" w:w="652"/>
            <w:tcMar>
              <w:top w:type="dxa" w:w="50"/>
              <w:left w:type="dxa" w:w="100"/>
            </w:tcMar>
            <w:vAlign w:val="center"/>
          </w:tcPr>
          <w:p w14:paraId="39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3A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История одежды и текстильных материалов</w:t>
            </w:r>
          </w:p>
        </w:tc>
        <w:tc>
          <w:tcPr>
            <w:tcW w:type="dxa" w:w="1380"/>
            <w:tcMar>
              <w:top w:type="dxa" w:w="50"/>
              <w:left w:type="dxa" w:w="100"/>
            </w:tcMar>
            <w:vAlign w:val="center"/>
          </w:tcPr>
          <w:p w14:paraId="3B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2410"/>
            <w:tcMar>
              <w:top w:type="dxa" w:w="50"/>
              <w:left w:type="dxa" w:w="100"/>
            </w:tcMar>
            <w:vAlign w:val="center"/>
          </w:tcPr>
          <w:p w14:paraId="3C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35"/>
            <w:tcMar>
              <w:top w:type="dxa" w:w="50"/>
              <w:left w:type="dxa" w:w="100"/>
            </w:tcMar>
            <w:vAlign w:val="center"/>
          </w:tcPr>
          <w:p w14:paraId="3D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737"/>
            <w:tcMar>
              <w:top w:type="dxa" w:w="50"/>
              <w:left w:type="dxa" w:w="100"/>
            </w:tcMar>
            <w:vAlign w:val="center"/>
          </w:tcPr>
          <w:p w14:paraId="3E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770"/>
        </w:trPr>
        <w:tc>
          <w:tcPr>
            <w:tcW w:type="dxa" w:w="652"/>
            <w:tcMar>
              <w:top w:type="dxa" w:w="50"/>
              <w:left w:type="dxa" w:w="100"/>
            </w:tcMar>
            <w:vAlign w:val="center"/>
          </w:tcPr>
          <w:p w14:paraId="3F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40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Подвижные способы соединения деталей усложненных конструкций</w:t>
            </w:r>
          </w:p>
        </w:tc>
        <w:tc>
          <w:tcPr>
            <w:tcW w:type="dxa" w:w="1380"/>
            <w:tcMar>
              <w:top w:type="dxa" w:w="50"/>
              <w:left w:type="dxa" w:w="100"/>
            </w:tcMar>
            <w:vAlign w:val="center"/>
          </w:tcPr>
          <w:p w14:paraId="41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2410"/>
            <w:tcMar>
              <w:top w:type="dxa" w:w="50"/>
              <w:left w:type="dxa" w:w="100"/>
            </w:tcMar>
            <w:vAlign w:val="center"/>
          </w:tcPr>
          <w:p w14:paraId="42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35"/>
            <w:tcMar>
              <w:top w:type="dxa" w:w="50"/>
              <w:left w:type="dxa" w:w="100"/>
            </w:tcMar>
            <w:vAlign w:val="center"/>
          </w:tcPr>
          <w:p w14:paraId="43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737"/>
            <w:tcMar>
              <w:top w:type="dxa" w:w="50"/>
              <w:left w:type="dxa" w:w="100"/>
            </w:tcMar>
            <w:vAlign w:val="center"/>
          </w:tcPr>
          <w:p w14:paraId="4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Яндекс-учебник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"http://resh.edu.ru/"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http://resh.edu.ru/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300"/>
        </w:trPr>
        <w:tc>
          <w:tcPr>
            <w:tcW w:type="dxa" w:w="652"/>
            <w:tcMar>
              <w:top w:type="dxa" w:w="50"/>
              <w:left w:type="dxa" w:w="100"/>
            </w:tcMar>
            <w:vAlign w:val="center"/>
          </w:tcPr>
          <w:p w14:paraId="45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46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Резервное время</w:t>
            </w:r>
          </w:p>
        </w:tc>
        <w:tc>
          <w:tcPr>
            <w:tcW w:type="dxa" w:w="1380"/>
            <w:tcMar>
              <w:top w:type="dxa" w:w="50"/>
              <w:left w:type="dxa" w:w="100"/>
            </w:tcMar>
            <w:vAlign w:val="center"/>
          </w:tcPr>
          <w:p w14:paraId="47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410"/>
            <w:tcMar>
              <w:top w:type="dxa" w:w="50"/>
              <w:left w:type="dxa" w:w="100"/>
            </w:tcMar>
            <w:vAlign w:val="center"/>
          </w:tcPr>
          <w:p w14:paraId="48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35"/>
            <w:tcMar>
              <w:top w:type="dxa" w:w="50"/>
              <w:left w:type="dxa" w:w="100"/>
            </w:tcMar>
            <w:vAlign w:val="center"/>
          </w:tcPr>
          <w:p w14:paraId="49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3737"/>
            <w:tcMar>
              <w:top w:type="dxa" w:w="50"/>
              <w:left w:type="dxa" w:w="100"/>
            </w:tcMar>
            <w:vAlign w:val="center"/>
          </w:tcPr>
          <w:p w14:paraId="4A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3532"/>
            <w:gridSpan w:val="2"/>
            <w:tcMar>
              <w:top w:type="dxa" w:w="50"/>
              <w:left w:type="dxa" w:w="100"/>
            </w:tcMar>
            <w:vAlign w:val="center"/>
          </w:tcPr>
          <w:p w14:paraId="4B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380"/>
            <w:tcMar>
              <w:top w:type="dxa" w:w="50"/>
              <w:left w:type="dxa" w:w="100"/>
            </w:tcMar>
            <w:vAlign w:val="center"/>
          </w:tcPr>
          <w:p w14:paraId="4C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34 </w:t>
            </w:r>
          </w:p>
        </w:tc>
        <w:tc>
          <w:tcPr>
            <w:tcW w:type="dxa" w:w="2410"/>
            <w:tcMar>
              <w:top w:type="dxa" w:w="50"/>
              <w:left w:type="dxa" w:w="100"/>
            </w:tcMar>
            <w:vAlign w:val="center"/>
          </w:tcPr>
          <w:p w14:paraId="4D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535"/>
            <w:tcMar>
              <w:top w:type="dxa" w:w="50"/>
              <w:left w:type="dxa" w:w="100"/>
            </w:tcMar>
            <w:vAlign w:val="center"/>
          </w:tcPr>
          <w:p w14:paraId="4E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3737"/>
            <w:tcMar>
              <w:top w:type="dxa" w:w="50"/>
              <w:left w:type="dxa" w:w="100"/>
            </w:tcMar>
            <w:vAlign w:val="center"/>
          </w:tcPr>
          <w:p w14:paraId="4F030000">
            <w:pPr>
              <w:ind/>
              <w:jc w:val="left"/>
            </w:pPr>
          </w:p>
        </w:tc>
      </w:tr>
    </w:tbl>
    <w:p w14:paraId="50030000">
      <w:pPr>
        <w:sectPr>
          <w:pgSz w:h="11906" w:w="16383"/>
        </w:sectPr>
      </w:pPr>
    </w:p>
    <w:p w14:paraId="51030000">
      <w:pPr>
        <w:sectPr>
          <w:pgSz w:h="11906" w:w="16383"/>
        </w:sectPr>
      </w:pPr>
    </w:p>
    <w:p w14:paraId="5203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ПОУРОЧНОЕ ПЛАНИРОВАНИЕ </w:t>
      </w:r>
    </w:p>
    <w:p w14:paraId="5303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1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</w:tblPr>
      <w:tblGrid>
        <w:gridCol w:w="542"/>
        <w:gridCol w:w="2720"/>
        <w:gridCol w:w="1190"/>
        <w:gridCol w:w="2189"/>
        <w:gridCol w:w="2330"/>
        <w:gridCol w:w="1794"/>
        <w:gridCol w:w="2829"/>
      </w:tblGrid>
      <w:tr>
        <w:trPr>
          <w:trHeight w:hRule="atLeast" w:val="300"/>
        </w:trPr>
        <w:tc>
          <w:tcPr>
            <w:tcW w:type="dxa" w:w="542"/>
            <w:vMerge w:val="restart"/>
            <w:tcMar>
              <w:top w:type="dxa" w:w="50"/>
              <w:left w:type="dxa" w:w="100"/>
            </w:tcMar>
            <w:vAlign w:val="center"/>
          </w:tcPr>
          <w:p w14:paraId="5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55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720"/>
            <w:vMerge w:val="restart"/>
            <w:tcMar>
              <w:top w:type="dxa" w:w="50"/>
              <w:left w:type="dxa" w:w="100"/>
            </w:tcMar>
            <w:vAlign w:val="center"/>
          </w:tcPr>
          <w:p w14:paraId="56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Тема урока </w:t>
            </w:r>
          </w:p>
          <w:p w14:paraId="57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5709"/>
            <w:gridSpan w:val="3"/>
            <w:tcMar>
              <w:top w:type="dxa" w:w="50"/>
              <w:left w:type="dxa" w:w="100"/>
            </w:tcMar>
            <w:vAlign w:val="center"/>
          </w:tcPr>
          <w:p w14:paraId="58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1794"/>
            <w:vMerge w:val="restart"/>
            <w:tcMar>
              <w:top w:type="dxa" w:w="50"/>
              <w:left w:type="dxa" w:w="100"/>
            </w:tcMar>
            <w:vAlign w:val="center"/>
          </w:tcPr>
          <w:p w14:paraId="59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Дата изучения </w:t>
            </w:r>
          </w:p>
          <w:p w14:paraId="5A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829"/>
            <w:vMerge w:val="restart"/>
            <w:tcMar>
              <w:top w:type="dxa" w:w="50"/>
              <w:left w:type="dxa" w:w="100"/>
            </w:tcMar>
            <w:vAlign w:val="center"/>
          </w:tcPr>
          <w:p w14:paraId="5B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C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795"/>
        </w:trPr>
        <w:tc>
          <w:tcPr>
            <w:tcW w:type="dxa" w:w="542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720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5D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5E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5F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60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61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62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794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829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82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63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6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Мир вокруг нас (природный и рукотворный)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65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66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67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6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06.09.2023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69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"https://resh.edu.ru/subject/lesson/5363/"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https://resh.edu.ru/subject/lesson/5363/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09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6A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6B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Техника на службе человека (в воздухе, на земле и на воде)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6C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6D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6E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6F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13.09.2023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70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"https://resh.edu.ru/subject/lesson/5093/"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https://resh.edu.ru/subject/lesson/5093/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09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71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72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Природа и творчество. Природные материалы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73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74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75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76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20.09.2023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77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78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79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Сбор листьев и способы их засушивания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7A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7B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7C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7D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27.09.2023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7E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7F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80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Семена разных растений. Составление композиций из семян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81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82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83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8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04.10.2023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85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90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86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87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88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89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8A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8B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11.10.2023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8C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"https://resh.edu.ru/subject/lesson/4224/"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https://resh.edu.ru/subject/lesson/4224/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90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8D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8E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8F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90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91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92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18.10.2023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93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94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95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96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97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98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99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25.10.2023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9A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99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9B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9C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Понятие «композиция». Центровая композиция. Точечное наклеивание листьев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9D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9E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9F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A0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08.11.2023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A1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A2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A3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«Орнамент». Разновидности композиций, Композиция в полосе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A4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A5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A6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A7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15.11.2023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A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"https://resh.edu.ru/subject/lesson/5094/"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https://resh.edu.ru/subject/lesson/5094/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09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A9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11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AA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Материалы для лепки (пластилин, пластические массы)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AB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AC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AD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AE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22.11.2023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AF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B0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12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B1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Изделие. Основа и детали изделия.Понятие «технология»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B2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B3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B4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B5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29.11.2023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B6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B7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13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B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Формообразование деталей изделия из пластилина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B9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BA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BB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BC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06.12.2023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BD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"https://infourok.ru/prezentaciya-po-tehnologii-lepka-iz-plastilina-1-klass-4036963.html"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https://infourok.ru/prezentaciya-po-tehnologii-lepka-iz-plastilina-1-klass-4036963.html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217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BE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14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BF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C0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C1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C2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C3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13.12.2023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C4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C5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15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C6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Бумага. Ее основные свойства. Виды бумаги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C7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C8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C9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CA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20.12.2023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CB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"https://resh.edu.ru/subject/lesson/4230/"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https://resh.edu.ru/subject/lesson/4230/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09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CC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16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CD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Картон. Его основные свойства. Виды картона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CE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CF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D0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D1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27.12.2023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D2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90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D3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17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D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Сгибание и складывание бумаги. (Cоставление композиций из несложной сложенной детали)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D5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D6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D7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D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10.01.2024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D9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63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DA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18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DB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DC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DD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DE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DF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17.01.2024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E0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93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E1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19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E2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Складывание бумажной детали гармошкой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E3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E4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E5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E6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24.01.2024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E7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"https://www.maam.ru/detskijsad/skladyvanie-bumagi-garmoshkoi.html"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https://www.maam.ru/detskijsad/skladyvanie-bumagi-garmoshkoi.html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90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E8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20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E9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Режущий инструмент ножницы. Их назначение, конструкция. Правила пользования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EA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EB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EC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ED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31.01.2024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EE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EF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21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F0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Приемы резания ножницами по прямой, кривой и ломаной линиям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F1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F2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F3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F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07.02.2024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F5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63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F6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22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F7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Резаная аппликация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F8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F9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FA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FB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14.02.2024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FC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"https://infourok.ru/prezentaciya-k-uroku-tehnologii-obryvnaya-applikaciya-1-klass-5412822.html"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https://infourok.ru/prezentaciya-k-uroku-tehnologii-obryvnaya-applikaciya-1-klass-5412822.html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36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FD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23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FE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Шаблон – приспособление для разметки деталей. Разметка по шаблону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FF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00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01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02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28.02.2024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03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04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24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05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Разметка по шаблону и вырезание нескольких деталей из бумаги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06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07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08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09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06.03.2024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0A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0B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25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0C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Преобразование правильных форм в неправильные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0D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0E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0F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10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13.03.2024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11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12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26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13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Составление композиций из деталей разных форм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14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15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16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17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20.03.2024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18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"https://infourok.ru/prezentaciya-na-temu-osnovi-kompozicii-1090909.html"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https://infourok.ru/prezentaciya-na-temu-osnovi-kompozicii-1090909.html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09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19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27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1A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Изготовление деталей по шаблону из тонкого картона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1B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1C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1D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1E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03.04.2024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1F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20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28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21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представление о тканях и нитках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22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23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24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25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10.04.2024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26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"https://resh.edu.ru/subject/lesson/4228/"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https://resh.edu.ru/subject/lesson/4228/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90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27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29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28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29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2A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2B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2C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17.04.2024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2D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87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2E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30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2F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30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31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32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33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24.04.2024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34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"https://resh.edu.ru/subject/lesson/5366/"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https://resh.edu.ru/subject/lesson/5366/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09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35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31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36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Строчка прямого стежка, ее варианты – перевивы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37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38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39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3A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08.05.2024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3B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905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3C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32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3D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3E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3F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40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41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15.05.2024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42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"https://nsportal.ru/nachalnaya-shkola/tekhnologiya/2021/01/16/otdelka-izdeliy-iz-tkani-pryamaya-strochka-1-klass"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https://nsportal.ru/nachalnaya-shkola/tekhnologiya/2021/01/16/otdelka-izdeliy-iz-tkani-pryamaya-strochka-1-klass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300"/>
        </w:trPr>
        <w:tc>
          <w:tcPr>
            <w:tcW w:type="dxa" w:w="542"/>
            <w:tcMar>
              <w:top w:type="dxa" w:w="50"/>
              <w:left w:type="dxa" w:w="100"/>
            </w:tcMar>
            <w:vAlign w:val="center"/>
          </w:tcPr>
          <w:p w14:paraId="43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33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44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Резервный урок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45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46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47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4"/>
            <w:tcMar>
              <w:top w:type="dxa" w:w="50"/>
              <w:left w:type="dxa" w:w="100"/>
            </w:tcMar>
            <w:vAlign w:val="center"/>
          </w:tcPr>
          <w:p w14:paraId="48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22.05.2024 </w:t>
            </w:r>
          </w:p>
        </w:tc>
        <w:tc>
          <w:tcPr>
            <w:tcW w:type="dxa" w:w="2829"/>
            <w:tcMar>
              <w:top w:type="dxa" w:w="50"/>
              <w:left w:type="dxa" w:w="100"/>
            </w:tcMar>
            <w:vAlign w:val="center"/>
          </w:tcPr>
          <w:p w14:paraId="49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3262"/>
            <w:gridSpan w:val="2"/>
            <w:tcMar>
              <w:top w:type="dxa" w:w="50"/>
              <w:left w:type="dxa" w:w="100"/>
            </w:tcMar>
            <w:vAlign w:val="center"/>
          </w:tcPr>
          <w:p w14:paraId="4A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190"/>
            <w:tcMar>
              <w:top w:type="dxa" w:w="50"/>
              <w:left w:type="dxa" w:w="100"/>
            </w:tcMar>
            <w:vAlign w:val="center"/>
          </w:tcPr>
          <w:p w14:paraId="4B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33 </w:t>
            </w:r>
          </w:p>
        </w:tc>
        <w:tc>
          <w:tcPr>
            <w:tcW w:type="dxa" w:w="2189"/>
            <w:tcMar>
              <w:top w:type="dxa" w:w="50"/>
              <w:left w:type="dxa" w:w="100"/>
            </w:tcMar>
            <w:vAlign w:val="center"/>
          </w:tcPr>
          <w:p w14:paraId="4C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330"/>
            <w:tcMar>
              <w:top w:type="dxa" w:w="50"/>
              <w:left w:type="dxa" w:w="100"/>
            </w:tcMar>
            <w:vAlign w:val="center"/>
          </w:tcPr>
          <w:p w14:paraId="4D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4623"/>
            <w:gridSpan w:val="2"/>
            <w:tcMar>
              <w:top w:type="dxa" w:w="50"/>
              <w:left w:type="dxa" w:w="100"/>
            </w:tcMar>
            <w:vAlign w:val="center"/>
          </w:tcPr>
          <w:p w14:paraId="4E040000">
            <w:pPr>
              <w:ind/>
              <w:jc w:val="left"/>
            </w:pPr>
          </w:p>
        </w:tc>
      </w:tr>
    </w:tbl>
    <w:p w14:paraId="4F040000">
      <w:pPr>
        <w:sectPr>
          <w:pgSz w:h="11906" w:w="16383"/>
        </w:sectPr>
      </w:pPr>
    </w:p>
    <w:p w14:paraId="5004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2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</w:tblPr>
      <w:tblGrid>
        <w:gridCol w:w="525"/>
        <w:gridCol w:w="2880"/>
        <w:gridCol w:w="1161"/>
        <w:gridCol w:w="2155"/>
        <w:gridCol w:w="2298"/>
        <w:gridCol w:w="1769"/>
        <w:gridCol w:w="2806"/>
      </w:tblGrid>
      <w:tr>
        <w:trPr>
          <w:trHeight w:hRule="atLeast" w:val="300"/>
        </w:trPr>
        <w:tc>
          <w:tcPr>
            <w:tcW w:type="dxa" w:w="525"/>
            <w:vMerge w:val="restart"/>
            <w:tcMar>
              <w:top w:type="dxa" w:w="50"/>
              <w:left w:type="dxa" w:w="100"/>
            </w:tcMar>
            <w:vAlign w:val="center"/>
          </w:tcPr>
          <w:p w14:paraId="51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5204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880"/>
            <w:vMerge w:val="restart"/>
            <w:tcMar>
              <w:top w:type="dxa" w:w="50"/>
              <w:left w:type="dxa" w:w="100"/>
            </w:tcMar>
            <w:vAlign w:val="center"/>
          </w:tcPr>
          <w:p w14:paraId="53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Тема урока </w:t>
            </w:r>
          </w:p>
          <w:p w14:paraId="5404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5614"/>
            <w:gridSpan w:val="3"/>
            <w:tcMar>
              <w:top w:type="dxa" w:w="50"/>
              <w:left w:type="dxa" w:w="100"/>
            </w:tcMar>
            <w:vAlign w:val="center"/>
          </w:tcPr>
          <w:p w14:paraId="55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1769"/>
            <w:vMerge w:val="restart"/>
            <w:tcMar>
              <w:top w:type="dxa" w:w="50"/>
              <w:left w:type="dxa" w:w="100"/>
            </w:tcMar>
            <w:vAlign w:val="center"/>
          </w:tcPr>
          <w:p w14:paraId="56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Дата изучения </w:t>
            </w:r>
          </w:p>
          <w:p w14:paraId="5704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806"/>
            <w:vMerge w:val="restart"/>
            <w:tcMar>
              <w:top w:type="dxa" w:w="50"/>
              <w:left w:type="dxa" w:w="100"/>
            </w:tcMar>
            <w:vAlign w:val="center"/>
          </w:tcPr>
          <w:p w14:paraId="58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9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795"/>
        </w:trPr>
        <w:tc>
          <w:tcPr>
            <w:tcW w:type="dxa" w:w="525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880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5A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5B04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5C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5D04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5E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5F04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769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806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09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60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61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Повторение и обобщение пройденного в первом классе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62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63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64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65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02.09.2023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66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63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67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68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Средства художественной выразительности: цвет, форма, размер. Общее представление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69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6A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6B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6C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09.09.2023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6D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"https://resh.edu.ru/subject/lesson/5368/"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https://resh.edu.ru/subject/lesson/5368/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09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6E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6F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Средства художественной выразительности: цвет в композиции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70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71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72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73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16.09.2023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74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17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75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76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Виды цветочных композиций (центральная, вертикальная, горизонтальная)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77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78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79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7A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23.09.2023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7B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"https://infourok.ru/prezentaciya-k-uroku-tehnologii-na-temu-kakie-bivayut-cvetochnie-kompozicii-klass-umk-shkola-rossii-1944455.html"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https://infourok.ru/prezentaciya-k-uroku-tehnologii-na-temu-kakie-bivayut-cvetochnie-kompozicii-klass-umk-shkola-rossii-1944455.html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36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7C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7D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7E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7F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80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81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30.09.2023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82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83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84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Биговка – способ сгибания тонкого картона и плотных видов бумаги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85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86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87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88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07.10.2023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89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200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8A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8B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Биговка по кривым линиям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8C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8D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8E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8F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14.10.2023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90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"https://multiurok.ru/files/prezentatsiia-2-klass-tekhnologiia-kak-sognut-kart.html"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https://multiurok.ru/files/prezentatsiia-2-klass-tekhnologiia-kak-sognut-kart.html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63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91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92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93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94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95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96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21.10.2023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97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98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99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складной открытки со вставкой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9A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9B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9C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9D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11.11.2023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9E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90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9F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A0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A1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A2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A3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A4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18.11.2023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A5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"https://uchitelya.com/obzh/187999-prezentaciya-chto-takoe-tehnologicheskie-operacii-i-sposoby.html"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https://uchitelya.com/obzh/187999-prezentaciya-chto-takoe-tehnologicheskie-operacii-i-sposoby.html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271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A6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11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A7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A8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A9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AA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AB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25.11.2023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AC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44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AD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12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AE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AF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B0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B1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B2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02.12.2023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B3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"https://infourok.ru/prezentaciya-k-uroku-tehnologii-na-temu-chto-takoe-chertezh-i-kak-ego-prochitat-priglasitelniy-bilet-klass-umk-shkola-rossii-2015179.html"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https://infourok.ru/prezentaciya-k-uroku-tehnologii-na-temu-chto-takoe-chertezh-i-kak-ego-prochitat-priglasitelniy-bilet-klass-umk-shkola-rossii-2015179.html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36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B4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13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B5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Разметка прямоугольных деталей от двух прямых углов по линейке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B6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B7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B8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B9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09.12.2023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BA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BB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14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BC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усложненных изделий из полос бумаги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BD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BE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BF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C0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16.12.2023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C1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C2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15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C3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усложненных изделий из полос бумаги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C4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C5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C6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C7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23.12.2023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C8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53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C9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16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CA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CB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CC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CD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CE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13.01.2024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CF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"https://infourok.ru/prezentaciya-po-tehnologii-na-temu-razmetka-pryamougolnika-s-pomoshyu-ugolnika-2klass-5631275.html"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https://infourok.ru/prezentaciya-po-tehnologii-na-temu-razmetka-pryamougolnika-s-pomoshyu-ugolnika-2klass-5631275.html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63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D0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17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D1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Циркуль. Его назначение, конструкция, приемы работы. Круг, окружность, радиус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D2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D3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D4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D5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20.01.2024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D6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D7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18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D8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Чертеж круга. Деление круглых деталей на части. Получение секторов из круга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D9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DA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DB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DC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27.01.2024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DD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44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DE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19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DF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Подвижное и соединение деталей. Шарнир. Соединение деталей на шпильку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E0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E1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E2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E3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03.02.2024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E4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"https://infourok.ru/prezentaciya-k-uroku-tehnologii-na-temu-kakoy-sekret-u-podvizhnih-igrushek-sharnirnoe-soedinenie-detaley-igrushkikachalki-klass--2025631.html"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https://infourok.ru/prezentaciya-k-uroku-tehnologii-na-temu-kakoy-sekret-u-podvizhnih-igrushek-sharnirnoe-soedinenie-detaley-igrushkikachalki-klass--2025631.html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09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E5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20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E6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Подвижное соединение деталей шарнирна проволоку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E7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E8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E9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EA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10.02.2024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EB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EC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21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ED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Шарнирный механизм по типу игрушки-дергунчик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EE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EF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F0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F1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17.02.2024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F2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F3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22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F4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«Щелевой замок» - способ разъемного соединения деталей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F5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F6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F7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F8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24.02.2024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F904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FA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23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FB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Разъемное соединение вращающихся деталей (пропеллер)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FC04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FD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FE04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FF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02.03.2024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00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01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24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02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Транспорт и машины специального назначения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03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04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05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06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09.03.2024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07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"https://multiurok.ru/files/prezentatsiia-na-temu-transport-spetsialnogo-nazna.html"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https://multiurok.ru/files/prezentatsiia-na-temu-transport-spetsialnogo-nazna.html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300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08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25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09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Макет автомобиля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0A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0B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0C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0D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16.03.2024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0E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0F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26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10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Натуральные ткани, трикотажное полотно, нетканые материалы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11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12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13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14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06.04.2024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15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860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16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27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17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Виды ниток. Их назначение, использование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18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19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1A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1B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13.04.2024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1C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"https://infourok.ru/prezentaciya-po-tehnologii-kakie-byvayut-nitki-kak-oni-ispolzuyutsya-2-klass-5422578.html"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https://infourok.ru/prezentaciya-po-tehnologii-kakie-byvayut-nitki-kak-oni-ispolzuyutsya-2-klass-5422578.html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90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1D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28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1E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Строчка косого стежка. Назначение. Безузелковое закрепление нитки на ткани. Зашивания разреза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1F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20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21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22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20.04.2024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23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24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29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25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Разметка и выкраивание прямоугольного швейного изделия. Отделка вышивкой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26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27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28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29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27.04.2024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2A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2B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30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2C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Сборка, сшивание швейного изделия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2D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2E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2F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30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04.05.2024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31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"https://infourok.ru/prezentaciya-po-tehnologii-raskroy-shveynogo-izdeliya-632818.html"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https://infourok.ru/prezentaciya-po-tehnologii-raskroy-shveynogo-izdeliya-632818.html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09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32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31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33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34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35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36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37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11.05.2024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38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"https://www.youtube.com/watch?v=jNNLBBHGTpo"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https://www.youtube.com/watch?v=jNNLBBHGTpo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82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39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32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3A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Изготовление швейного изделия с отделкой вышивкой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3B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3C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3D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3E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18.05.2024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3F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635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40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33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41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Изготовление швейного изделия с отделкой вышивкой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42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43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44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45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25.05.2024 </w:t>
            </w: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46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"https://nsportal.ru/shkola/tekhnologiya/library/2017/05/07/prezentatsiya-otdelka-shveynyh-izdeliy"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https://nsportal.ru/shkola/tekhnologiya/library/2017/05/07/prezentatsiya-otdelka-shveynyh-izdeliy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300"/>
        </w:trPr>
        <w:tc>
          <w:tcPr>
            <w:tcW w:type="dxa" w:w="525"/>
            <w:tcMar>
              <w:top w:type="dxa" w:w="50"/>
              <w:left w:type="dxa" w:w="100"/>
            </w:tcMar>
            <w:vAlign w:val="center"/>
          </w:tcPr>
          <w:p w14:paraId="47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34</w:t>
            </w:r>
          </w:p>
        </w:tc>
        <w:tc>
          <w:tcPr>
            <w:tcW w:type="dxa" w:w="2880"/>
            <w:tcMar>
              <w:top w:type="dxa" w:w="50"/>
              <w:left w:type="dxa" w:w="100"/>
            </w:tcMar>
            <w:vAlign w:val="center"/>
          </w:tcPr>
          <w:p w14:paraId="48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Резервный урок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49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4A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4B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9"/>
            <w:tcMar>
              <w:top w:type="dxa" w:w="50"/>
              <w:left w:type="dxa" w:w="100"/>
            </w:tcMar>
            <w:vAlign w:val="center"/>
          </w:tcPr>
          <w:p w14:paraId="4C05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806"/>
            <w:tcMar>
              <w:top w:type="dxa" w:w="50"/>
              <w:left w:type="dxa" w:w="100"/>
            </w:tcMar>
            <w:vAlign w:val="center"/>
          </w:tcPr>
          <w:p w14:paraId="4D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3405"/>
            <w:gridSpan w:val="2"/>
            <w:tcMar>
              <w:top w:type="dxa" w:w="50"/>
              <w:left w:type="dxa" w:w="100"/>
            </w:tcMar>
            <w:vAlign w:val="center"/>
          </w:tcPr>
          <w:p w14:paraId="4E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161"/>
            <w:tcMar>
              <w:top w:type="dxa" w:w="50"/>
              <w:left w:type="dxa" w:w="100"/>
            </w:tcMar>
            <w:vAlign w:val="center"/>
          </w:tcPr>
          <w:p w14:paraId="4F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34 </w:t>
            </w:r>
          </w:p>
        </w:tc>
        <w:tc>
          <w:tcPr>
            <w:tcW w:type="dxa" w:w="2155"/>
            <w:tcMar>
              <w:top w:type="dxa" w:w="50"/>
              <w:left w:type="dxa" w:w="100"/>
            </w:tcMar>
            <w:vAlign w:val="center"/>
          </w:tcPr>
          <w:p w14:paraId="50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298"/>
            <w:tcMar>
              <w:top w:type="dxa" w:w="50"/>
              <w:left w:type="dxa" w:w="100"/>
            </w:tcMar>
            <w:vAlign w:val="center"/>
          </w:tcPr>
          <w:p w14:paraId="51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4575"/>
            <w:gridSpan w:val="2"/>
            <w:tcMar>
              <w:top w:type="dxa" w:w="50"/>
              <w:left w:type="dxa" w:w="100"/>
            </w:tcMar>
            <w:vAlign w:val="center"/>
          </w:tcPr>
          <w:p w14:paraId="52050000">
            <w:pPr>
              <w:ind/>
              <w:jc w:val="left"/>
            </w:pPr>
          </w:p>
        </w:tc>
      </w:tr>
    </w:tbl>
    <w:p w14:paraId="53050000">
      <w:pPr>
        <w:sectPr>
          <w:pgSz w:h="11906" w:w="16383"/>
        </w:sectPr>
      </w:pPr>
    </w:p>
    <w:p w14:paraId="5405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3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</w:tblPr>
      <w:tblGrid>
        <w:gridCol w:w="558"/>
        <w:gridCol w:w="2560"/>
        <w:gridCol w:w="1218"/>
        <w:gridCol w:w="2220"/>
        <w:gridCol w:w="2360"/>
        <w:gridCol w:w="1817"/>
        <w:gridCol w:w="2861"/>
      </w:tblGrid>
      <w:tr>
        <w:trPr>
          <w:trHeight w:hRule="atLeast" w:val="300"/>
        </w:trPr>
        <w:tc>
          <w:tcPr>
            <w:tcW w:type="dxa" w:w="558"/>
            <w:vMerge w:val="restart"/>
            <w:tcMar>
              <w:top w:type="dxa" w:w="50"/>
              <w:left w:type="dxa" w:w="100"/>
            </w:tcMar>
            <w:vAlign w:val="center"/>
          </w:tcPr>
          <w:p w14:paraId="55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5605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560"/>
            <w:vMerge w:val="restart"/>
            <w:tcMar>
              <w:top w:type="dxa" w:w="50"/>
              <w:left w:type="dxa" w:w="100"/>
            </w:tcMar>
            <w:vAlign w:val="center"/>
          </w:tcPr>
          <w:p w14:paraId="57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Тема урока </w:t>
            </w:r>
          </w:p>
          <w:p w14:paraId="5805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5798"/>
            <w:gridSpan w:val="3"/>
            <w:tcMar>
              <w:top w:type="dxa" w:w="50"/>
              <w:left w:type="dxa" w:w="100"/>
            </w:tcMar>
            <w:vAlign w:val="center"/>
          </w:tcPr>
          <w:p w14:paraId="59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1817"/>
            <w:vMerge w:val="restart"/>
            <w:tcMar>
              <w:top w:type="dxa" w:w="50"/>
              <w:left w:type="dxa" w:w="100"/>
            </w:tcMar>
            <w:vAlign w:val="center"/>
          </w:tcPr>
          <w:p w14:paraId="5A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Дата изучения </w:t>
            </w:r>
          </w:p>
          <w:p w14:paraId="5B05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861"/>
            <w:vMerge w:val="restart"/>
            <w:tcMar>
              <w:top w:type="dxa" w:w="50"/>
              <w:left w:type="dxa" w:w="100"/>
            </w:tcMar>
            <w:vAlign w:val="center"/>
          </w:tcPr>
          <w:p w14:paraId="5C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D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795"/>
        </w:trPr>
        <w:tc>
          <w:tcPr>
            <w:tcW w:type="dxa" w:w="558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560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5E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5F05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60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6105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62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6305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817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861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09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64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65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Повторение и обобщение пройденного во втором классе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66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67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68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69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01.09.2023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6A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6B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6C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Знакомимся с компьютером. Назначение, основные устройства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6D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6E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6F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70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08.09.2023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71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"https://multiurok.ru/files/prezentatsiia-po-tekhnologii-pervoe-znakomstvo-s-k.html"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https://multiurok.ru/files/prezentatsiia-po-tekhnologii-pervoe-znakomstvo-s-k.html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740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72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73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74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75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76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77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15.09.2023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78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79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7A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Работа с текстовой программой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7B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7C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7D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7E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22.09.2023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7F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80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81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Как работает скульптор. Скульптуры разных времен и народов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82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83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84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85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29.09.2023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86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"https://resh.edu.ru/subject/lesson/4508/"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https://resh.edu.ru/subject/lesson/4508/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82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87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88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Рельеф. Придание поверхности фактуры и объема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89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8A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8B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8C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06.10.2023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8D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"https://resh.edu.ru/subject/lesson/5600/"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https://resh.edu.ru/subject/lesson/5600/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90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8E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8F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90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91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92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93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13.10.2023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94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90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95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96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Свойства креповой бумаги. Способы получение объемных форм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97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98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99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9A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20.10.2023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9B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"https://infourok.ru/prezentaciya-po-tehnologii-na-temu-hudozhestvennye-tehniki-iz-krepovoj-bumagi-3-klass-4947182.html"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https://infourok.ru/prezentaciya-po-tehnologii-na-temu-hudozhestvennye-tehniki-iz-krepovoj-bumagi-3-klass-4947182.html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217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9C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9D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Способы получения объемных рельефных форм и изображений Фольга. Технология обработки фольги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9E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9F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A0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A1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27.10.2023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A2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63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A3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A4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A5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A6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A7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A8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10.11.2023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A9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"https://infourok.ru/prezentaciya-po-tehnologii-na-temu-stroitelstvo-i-ukrashenie-doma-klass-2514910.html"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https://infourok.ru/prezentaciya-po-tehnologii-na-temu-stroitelstvo-i-ukrashenie-doma-klass-2514910.html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217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AA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11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AB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Плоские и объемные формы деталей и изделий. Развертка. Чертеж развертки. Рицовка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AC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AD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AE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AF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17.11.2023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B0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26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B1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12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B2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Плоские и объемные формы деталей и изделий. Развертка. Чертеж развертки. Рицовка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B3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B4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B5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B6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24.11.2023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B7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"http://www.myshared.ru/slide/655917/"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http://www.myshared.ru/slide/655917/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82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B8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13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B9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Развертка коробки с крышкой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BA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BB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BC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BD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01.12.2023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BE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BF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14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C0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[Оклеивание деталей коробки с крышкой]]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C1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C2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C3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C4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08.12.2023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C5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C6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15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C7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C8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C9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CA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CB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15.12.2023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CC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CD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16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CE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CF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D0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D1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D2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22.12.2023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D3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17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D4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17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D5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Строчка косого стежка (крестик, стебельчатая). Узелковое закрепление нитки на ткани. Изготовление швейного изделия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D6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D7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D8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D9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29.12.2023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DA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17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DB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18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DC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Строчка косого стежка (крестик, стебельчатая). Узелковое закрепление нитки на ткани. Изготовление швейного изделия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DD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DE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DF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E0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12.01.2024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E1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"https://infourok.ru/prezentaciya-po-tehnologii-na-temu-strochka-kosogo-stezhka-2-klass-4375394.html"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https://infourok.ru/prezentaciya-po-tehnologii-na-temu-strochka-kosogo-stezhka-2-klass-4375394.html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90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E2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19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E3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Строчка петельного стежка и ее варианты. Изготовление многодетального швейного изделия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E4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E5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E6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E7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19.01.2024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E8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90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E9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20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EA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Строчка петельного стежка и ее варианты. Изготовление многодетального швейного изделия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EB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EC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ED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EE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26.01.2024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EF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F0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21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F1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F2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F3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F4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F5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02.02.2024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F6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"https://resh.edu.ru/subject/lesson/5601/"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https://resh.edu.ru/subject/lesson/5601/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90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F7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22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F8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и изготовление изделия (из нетканого полотна) с отделкой пуговицей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F905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FA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FB05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FC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09.02.2024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FD05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14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FE05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23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FF05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00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01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02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03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16.02.2024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04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90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05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24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06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07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08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09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0A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01.03.2024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0B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"https://resh.edu.ru/subject/lesson/4510/"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https://resh.edu.ru/subject/lesson/4510/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90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0C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25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0D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0E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0F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10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11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15.03.2024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12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13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26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14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Пришивание бусины на швейное изделие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15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16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17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18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22.03.2024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19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"https://infourok.ru/prezentaciya-po-tehnologii-vishivka-biserom-3726613.html"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https://infourok.ru/prezentaciya-po-tehnologii-vishivka-biserom-3726613.html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82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1A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27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1B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Пришивание бусины на швейное изделие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1C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1D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1E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1F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05.04.2024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20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90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21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28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22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Подвижное и неподвижное соединение деталей из деталей наборов типа «Конструктор»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23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24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25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26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12.04.2024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27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28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29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29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Проект «Военная техника»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2A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2B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2C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2D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19.04.2024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2E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"https://resh.edu.ru/subject/lesson/5594/"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https://resh.edu.ru/subject/lesson/5594/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2F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30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30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макета робота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31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32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33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34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26.04.2024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35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36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31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37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игрушки-марионетки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38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39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3A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3B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03.05.2024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3C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"https://infourok.ru/prezentaciya-po-tehnologii-kukly-marionetki-3-klass-5156119.html"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https://infourok.ru/prezentaciya-po-tehnologii-kukly-marionetki-3-klass-5156119.html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36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3D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32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3E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Механизм устойчивого равновесия (кукла-неваляшка)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3F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40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41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42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10.05.2024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43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44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33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45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игрушки из носка или перчатки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46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47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48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49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17.05.2024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4A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"https://resh.edu.ru/subject/lesson/4470/"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https://resh.edu.ru/subject/lesson/4470/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300"/>
        </w:trPr>
        <w:tc>
          <w:tcPr>
            <w:tcW w:type="dxa" w:w="558"/>
            <w:tcMar>
              <w:top w:type="dxa" w:w="50"/>
              <w:left w:type="dxa" w:w="100"/>
            </w:tcMar>
            <w:vAlign w:val="center"/>
          </w:tcPr>
          <w:p w14:paraId="4B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34</w:t>
            </w:r>
          </w:p>
        </w:tc>
        <w:tc>
          <w:tcPr>
            <w:tcW w:type="dxa" w:w="2560"/>
            <w:tcMar>
              <w:top w:type="dxa" w:w="50"/>
              <w:left w:type="dxa" w:w="100"/>
            </w:tcMar>
            <w:vAlign w:val="center"/>
          </w:tcPr>
          <w:p w14:paraId="4C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Резервный урок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4D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4E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4F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17"/>
            <w:tcMar>
              <w:top w:type="dxa" w:w="50"/>
              <w:left w:type="dxa" w:w="100"/>
            </w:tcMar>
            <w:vAlign w:val="center"/>
          </w:tcPr>
          <w:p w14:paraId="50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24.05.2024 </w:t>
            </w:r>
          </w:p>
        </w:tc>
        <w:tc>
          <w:tcPr>
            <w:tcW w:type="dxa" w:w="2861"/>
            <w:tcMar>
              <w:top w:type="dxa" w:w="50"/>
              <w:left w:type="dxa" w:w="100"/>
            </w:tcMar>
            <w:vAlign w:val="center"/>
          </w:tcPr>
          <w:p w14:paraId="51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735"/>
        </w:trPr>
        <w:tc>
          <w:tcPr>
            <w:tcW w:type="dxa" w:w="3118"/>
            <w:gridSpan w:val="2"/>
            <w:tcMar>
              <w:top w:type="dxa" w:w="50"/>
              <w:left w:type="dxa" w:w="100"/>
            </w:tcMar>
            <w:vAlign w:val="center"/>
          </w:tcPr>
          <w:p w14:paraId="52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218"/>
            <w:tcMar>
              <w:top w:type="dxa" w:w="50"/>
              <w:left w:type="dxa" w:w="100"/>
            </w:tcMar>
            <w:vAlign w:val="center"/>
          </w:tcPr>
          <w:p w14:paraId="53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34 </w:t>
            </w:r>
          </w:p>
        </w:tc>
        <w:tc>
          <w:tcPr>
            <w:tcW w:type="dxa" w:w="2220"/>
            <w:tcMar>
              <w:top w:type="dxa" w:w="50"/>
              <w:left w:type="dxa" w:w="100"/>
            </w:tcMar>
            <w:vAlign w:val="center"/>
          </w:tcPr>
          <w:p w14:paraId="54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360"/>
            <w:tcMar>
              <w:top w:type="dxa" w:w="50"/>
              <w:left w:type="dxa" w:w="100"/>
            </w:tcMar>
            <w:vAlign w:val="center"/>
          </w:tcPr>
          <w:p w14:paraId="55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4678"/>
            <w:gridSpan w:val="2"/>
            <w:tcMar>
              <w:top w:type="dxa" w:w="50"/>
              <w:left w:type="dxa" w:w="100"/>
            </w:tcMar>
            <w:vAlign w:val="center"/>
          </w:tcPr>
          <w:p w14:paraId="56060000">
            <w:pPr>
              <w:ind/>
              <w:jc w:val="left"/>
            </w:pPr>
          </w:p>
        </w:tc>
      </w:tr>
    </w:tbl>
    <w:p w14:paraId="57060000">
      <w:pPr>
        <w:sectPr>
          <w:pgSz w:h="11906" w:w="16383"/>
        </w:sectPr>
      </w:pPr>
    </w:p>
    <w:p w14:paraId="5806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4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</w:tblPr>
      <w:tblGrid>
        <w:gridCol w:w="409"/>
        <w:gridCol w:w="2720"/>
        <w:gridCol w:w="960"/>
        <w:gridCol w:w="1920"/>
        <w:gridCol w:w="2080"/>
        <w:gridCol w:w="1600"/>
        <w:gridCol w:w="7955"/>
      </w:tblGrid>
      <w:tr>
        <w:trPr>
          <w:trHeight w:hRule="atLeast" w:val="300"/>
        </w:trPr>
        <w:tc>
          <w:tcPr>
            <w:tcW w:type="dxa" w:w="409"/>
            <w:vMerge w:val="restart"/>
            <w:tcMar>
              <w:top w:type="dxa" w:w="50"/>
              <w:left w:type="dxa" w:w="100"/>
            </w:tcMar>
            <w:vAlign w:val="center"/>
          </w:tcPr>
          <w:p w14:paraId="59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5A06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720"/>
            <w:vMerge w:val="restart"/>
            <w:tcMar>
              <w:top w:type="dxa" w:w="50"/>
              <w:left w:type="dxa" w:w="100"/>
            </w:tcMar>
            <w:vAlign w:val="center"/>
          </w:tcPr>
          <w:p w14:paraId="5B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Тема урока </w:t>
            </w:r>
          </w:p>
          <w:p w14:paraId="5C06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4960"/>
            <w:gridSpan w:val="3"/>
            <w:tcMar>
              <w:top w:type="dxa" w:w="50"/>
              <w:left w:type="dxa" w:w="100"/>
            </w:tcMar>
            <w:vAlign w:val="center"/>
          </w:tcPr>
          <w:p w14:paraId="5D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1600"/>
            <w:vMerge w:val="restart"/>
            <w:tcMar>
              <w:top w:type="dxa" w:w="50"/>
              <w:left w:type="dxa" w:w="100"/>
            </w:tcMar>
            <w:vAlign w:val="center"/>
          </w:tcPr>
          <w:p w14:paraId="5E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Дата изучения </w:t>
            </w:r>
          </w:p>
          <w:p w14:paraId="5F06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7955"/>
            <w:vMerge w:val="restart"/>
            <w:tcMar>
              <w:top w:type="dxa" w:w="50"/>
              <w:left w:type="dxa" w:w="100"/>
            </w:tcMar>
            <w:vAlign w:val="center"/>
          </w:tcPr>
          <w:p w14:paraId="60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1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70"/>
        </w:trPr>
        <w:tc>
          <w:tcPr>
            <w:tcW w:type="dxa" w:w="409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720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62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6306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64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6506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66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6706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600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7955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09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68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69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Повторение и обобщение изученного в третьем классе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6A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6B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6C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6D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02.09.2023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6E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6F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70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Информация. Интернет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71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72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73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74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09.09.2023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75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"https://infourok.ru/prezentaciya-po-tehnologii-na-temu-informaciya-internet-klass-3835303.html"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https://infourok.ru/prezentaciya-po-tehnologii-na-temu-informaciya-internet-klass-3835303.html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76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77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Графический редактор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78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79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7A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7B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16.09.2023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7C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7D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7E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Проектное задание по истории развития техники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7F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80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81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82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23.09.2023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83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84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85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Робототехника. Виды роботов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86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87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88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89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30.09.2023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8A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"https://infourok.ru/prezentaciya-po-robototehnike-klassifikaciya-robotov-3815347.html"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https://infourok.ru/prezentaciya-po-robototehnike-klassifikaciya-robotov-3815347.html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36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8B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8C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робота. Преобразование конструкции робота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8D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8E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8F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90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07.10.2023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91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92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93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Электронные устройства. Контроллер, двигатель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94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95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96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97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14.10.2023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98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99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9A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9B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9C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9D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9E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21.10.2023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9F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A0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A1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Испытания и презентация робота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A2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A3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A4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A5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11.11.2023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A6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A7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A8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сложной открытки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A9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AA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AB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AC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18.11.2023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AD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"https://infourok.ru/prezentaciya-po-tehnologii-na-temu-pletenie-otkrytki-otkrytka-syurpriz-4-klass-4239499.html"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https://infourok.ru/prezentaciya-po-tehnologii-na-temu-pletenie-otkrytki-otkrytka-syurpriz-4-klass-4239499.html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AE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11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AF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папки-футляра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B0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B1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B2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B3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25.11.2023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B4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B5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12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B6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альбома (например, альбом класса)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B7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B8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B9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BA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02.12.2023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BB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BC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13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BD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объемного изделия военной тематики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BE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BF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C0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C1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09.12.2023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C2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"https://nsportal.ru/detskiy-sad/konstruirovanie-ruchnoy-trud/2017/08/22/konstruirovanie-voennoy-tehniki"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https://nsportal.ru/detskiy-sad/konstruirovanie-ruchnoy-trud/2017/08/22/konstruirovanie-voennoy-tehniki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09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C3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14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C4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объемного изделия – подарок женщине, девочке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C5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C6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C7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C8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16.12.2023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C9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980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CA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15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CB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CC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CD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CE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CF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23.12.2023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D0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D1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16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D2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Построение развертки с помощью линейки и циркуля (пирамида)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D3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D4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D5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D6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13.01.2024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D7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D8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17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D9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Развертка многогранной пирамиды циркулем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DA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DB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DC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DD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20.01.2024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DE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DF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18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E0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Декор интерьера. Художественная техника декупаж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E1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E2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E3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E4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27.01.2024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E5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"https://www.youtube.com/watch?v=5tunNmpo-bg"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https://www.youtube.com/watch?v=5tunNmpo-bg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82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E6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19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E7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Природные мотивы в декоре интерьера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E8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E9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EA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EB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03.02.2024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EC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71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ED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20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EE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и моделирование изделий из различных материалов. Подвижное соединение деталей на проволоку (толстую нитку)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EF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F0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F1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F2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10.02.2024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F306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F4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21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F5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Полимеры. Виды полимерных материалов, их свойства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F6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F7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F8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F9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17.02.2024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FA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"http://www.myshared.ru/slide/504815/"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http://www.myshared.ru/slide/504815/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36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FB06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22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FC06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Технология обработки полимерных материалов (на выбор, например)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FD06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FE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FF06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00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24.02.2024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0107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0207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23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03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сложных форм из пластиковых трубочек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0407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05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06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07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02.03.2024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0807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0907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24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0A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0B07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0C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0D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0E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09.03.2024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0F07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1007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25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11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Синтетические ткани. Их свойства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1207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13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14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15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16.03.2024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16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"https://infourok.ru/prezentaciya-po-tehnologii-na-temu-sinteticheskie-tkani-klass-3614651.html"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https://infourok.ru/prezentaciya-po-tehnologii-na-temu-sinteticheskie-tkani-klass-3614651.html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63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1707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26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18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1907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1A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1B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1C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06.04.2024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1D07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54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1E07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27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1F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Способ драпировки тканей. Исторический костюм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2007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21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22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23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13.04.2024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2407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90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2507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28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26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2707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28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29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2A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20.04.2024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2B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"https://resh.edu.ru/subject/lesson/5655/"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https://resh.edu.ru/subject/lesson/5655/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90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2C07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29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2D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Строчка крестообразного стежка. Строчка петлеобразного стежка. Аксессуары в одежде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2E07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2F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30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31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27.04.2024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3207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90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3307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30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34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Строчка крестообразного стежка. Строчка петлеобразного стежка.Аксессуары в одежде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3507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36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37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38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04.05.2024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39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"https://infourok.ru/prezentaciya_po_tehnologii_na_temu_vidy_ruchnyh_shvov-385388.htm"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https://infourok.ru/prezentaciya_po_tehnologii_na_temu_vidy_ruchnyh_shvov-385388.htm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90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3A07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31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3B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3C07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3D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3E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3F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08.06.2024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4007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4107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32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42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Качающиеся конструкции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4307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44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45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46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15.06.2024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47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"https://infourok.ru/prezentaciya-k-uroku-tehnologii-kachayushayasya-igrushka-loshadka-4-klass-4924020.html"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https://infourok.ru/prezentaciya-k-uroku-tehnologii-kachayushayasya-igrushka-loshadka-4-klass-4924020.html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4807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33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49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Конструкции со сдвижной деталью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4A07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4B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4C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4D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22.06.2024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4E07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409"/>
            <w:tcMar>
              <w:top w:type="dxa" w:w="50"/>
              <w:left w:type="dxa" w:w="100"/>
            </w:tcMar>
            <w:vAlign w:val="center"/>
          </w:tcPr>
          <w:p w14:paraId="4F07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34</w:t>
            </w:r>
          </w:p>
        </w:tc>
        <w:tc>
          <w:tcPr>
            <w:tcW w:type="dxa" w:w="2720"/>
            <w:tcMar>
              <w:top w:type="dxa" w:w="50"/>
              <w:left w:type="dxa" w:w="100"/>
            </w:tcMar>
            <w:vAlign w:val="center"/>
          </w:tcPr>
          <w:p w14:paraId="50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Резервный урок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5107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52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5307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00"/>
            <w:tcMar>
              <w:top w:type="dxa" w:w="50"/>
              <w:left w:type="dxa" w:w="100"/>
            </w:tcMar>
            <w:vAlign w:val="center"/>
          </w:tcPr>
          <w:p w14:paraId="54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29.06.2024 </w:t>
            </w:r>
          </w:p>
        </w:tc>
        <w:tc>
          <w:tcPr>
            <w:tcW w:type="dxa" w:w="7955"/>
            <w:tcMar>
              <w:top w:type="dxa" w:w="50"/>
              <w:left w:type="dxa" w:w="100"/>
            </w:tcMar>
            <w:vAlign w:val="center"/>
          </w:tcPr>
          <w:p w14:paraId="5507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3129"/>
            <w:gridSpan w:val="2"/>
            <w:tcMar>
              <w:top w:type="dxa" w:w="50"/>
              <w:left w:type="dxa" w:w="100"/>
            </w:tcMar>
            <w:vAlign w:val="center"/>
          </w:tcPr>
          <w:p w14:paraId="5607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960"/>
            <w:tcMar>
              <w:top w:type="dxa" w:w="50"/>
              <w:left w:type="dxa" w:w="100"/>
            </w:tcMar>
            <w:vAlign w:val="center"/>
          </w:tcPr>
          <w:p w14:paraId="5707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34 </w:t>
            </w:r>
          </w:p>
        </w:tc>
        <w:tc>
          <w:tcPr>
            <w:tcW w:type="dxa" w:w="1920"/>
            <w:tcMar>
              <w:top w:type="dxa" w:w="50"/>
              <w:left w:type="dxa" w:w="100"/>
            </w:tcMar>
            <w:vAlign w:val="center"/>
          </w:tcPr>
          <w:p w14:paraId="5807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080"/>
            <w:tcMar>
              <w:top w:type="dxa" w:w="50"/>
              <w:left w:type="dxa" w:w="100"/>
            </w:tcMar>
            <w:vAlign w:val="center"/>
          </w:tcPr>
          <w:p w14:paraId="5907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9555"/>
            <w:gridSpan w:val="2"/>
            <w:tcMar>
              <w:top w:type="dxa" w:w="50"/>
              <w:left w:type="dxa" w:w="100"/>
            </w:tcMar>
            <w:vAlign w:val="center"/>
          </w:tcPr>
          <w:p w14:paraId="5A070000">
            <w:pPr>
              <w:ind/>
              <w:jc w:val="left"/>
            </w:pPr>
          </w:p>
        </w:tc>
      </w:tr>
    </w:tbl>
    <w:p w14:paraId="5B070000">
      <w:pPr>
        <w:sectPr>
          <w:pgSz w:h="11906" w:w="16383"/>
        </w:sectPr>
      </w:pPr>
    </w:p>
    <w:p w14:paraId="5C070000">
      <w:pPr>
        <w:sectPr>
          <w:pgSz w:h="11906" w:w="16383"/>
        </w:sectPr>
      </w:pPr>
    </w:p>
    <w:p w14:paraId="5D07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>УЧЕБНО-МЕТОДИЧЕСКОЕ ОБЕСПЕЧЕНИЕ ОБРАЗОВАТЕЛЬНОГО ПРОЦЕССА</w:t>
      </w:r>
    </w:p>
    <w:p w14:paraId="5E07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>ОБЯЗАТЕЛЬНЫЕ УЧЕБНЫЕ МАТЕРИАЛЫ ДЛЯ УЧЕНИКА</w:t>
      </w:r>
    </w:p>
    <w:p w14:paraId="5F070000">
      <w:pPr>
        <w:spacing w:after="0" w:before="0"/>
        <w:ind w:firstLine="0" w:left="120"/>
        <w:jc w:val="left"/>
      </w:pPr>
      <w:bookmarkStart w:id="7" w:name="fd2563da-70e6-4a8e-9eef-1431331cf80c"/>
      <w:bookmarkEnd w:id="7"/>
      <w:r>
        <w:rPr>
          <w:rFonts w:ascii="Times New Roman" w:hAnsi="Times New Roman"/>
          <w:b w:val="0"/>
          <w:i w:val="0"/>
          <w:color w:val="000000"/>
          <w:sz w:val="28"/>
        </w:rPr>
        <w:t>• Технология: 1-й класс: учебник / Лутцева Е.А., Зуева Т.П., Акционерное общество «Издательство «Просвещение»</w:t>
      </w:r>
      <w:r>
        <w:rPr>
          <w:sz w:val="28"/>
        </w:rPr>
        <w:br/>
      </w:r>
      <w:bookmarkStart w:id="8" w:name="fd2563da-70e6-4a8e-9eef-1431331cf80c"/>
      <w:bookmarkEnd w:id="8"/>
      <w:r>
        <w:rPr>
          <w:rFonts w:ascii="Times New Roman" w:hAnsi="Times New Roman"/>
          <w:b w:val="0"/>
          <w:i w:val="0"/>
          <w:color w:val="000000"/>
          <w:sz w:val="28"/>
        </w:rPr>
        <w:t xml:space="preserve"> • Технология, 2 класс/ Лутцева Е.А., Зуева Т.П., Акционерное общество «Издательство «Просвещение»</w:t>
      </w:r>
      <w:r>
        <w:rPr>
          <w:sz w:val="28"/>
        </w:rPr>
        <w:br/>
      </w:r>
      <w:bookmarkStart w:id="9" w:name="fd2563da-70e6-4a8e-9eef-1431331cf80c"/>
      <w:bookmarkEnd w:id="9"/>
      <w:r>
        <w:rPr>
          <w:rFonts w:ascii="Times New Roman" w:hAnsi="Times New Roman"/>
          <w:b w:val="0"/>
          <w:i w:val="0"/>
          <w:color w:val="000000"/>
          <w:sz w:val="28"/>
        </w:rPr>
        <w:t xml:space="preserve"> • Технология, 3 класс/ Лутцева Е.А.,  Акционерное общество «Издательство «Просвещение»</w:t>
      </w:r>
      <w:r>
        <w:rPr>
          <w:sz w:val="28"/>
        </w:rPr>
        <w:br/>
      </w:r>
      <w:bookmarkStart w:id="10" w:name="fd2563da-70e6-4a8e-9eef-1431331cf80c"/>
      <w:bookmarkEnd w:id="10"/>
      <w:r>
        <w:rPr>
          <w:rFonts w:ascii="Times New Roman" w:hAnsi="Times New Roman"/>
          <w:b w:val="0"/>
          <w:i w:val="0"/>
          <w:color w:val="000000"/>
          <w:sz w:val="28"/>
        </w:rPr>
        <w:t xml:space="preserve"> • Технология, 4 класс/ Лутцева Е.А., ; Акционерное общество «Издательство «Просвещение»</w:t>
      </w:r>
    </w:p>
    <w:p w14:paraId="60070000">
      <w:pPr>
        <w:spacing w:after="0" w:before="0"/>
        <w:ind w:firstLine="0" w:left="120"/>
        <w:jc w:val="left"/>
      </w:pPr>
    </w:p>
    <w:p w14:paraId="61070000">
      <w:pPr>
        <w:spacing w:after="0" w:before="0"/>
        <w:ind w:firstLine="0" w:left="120"/>
        <w:jc w:val="left"/>
      </w:pPr>
    </w:p>
    <w:p w14:paraId="6207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>МЕТОДИЧЕСКИЕ МАТЕРИАЛЫ ДЛЯ УЧИТЕЛЯ</w:t>
      </w:r>
    </w:p>
    <w:p w14:paraId="63070000">
      <w:pPr>
        <w:spacing w:after="0" w:before="0"/>
        <w:ind w:firstLine="0" w:left="120"/>
        <w:jc w:val="left"/>
      </w:pPr>
      <w:bookmarkStart w:id="11" w:name="0ffefc5c-f9fc-44a3-a446-5fc8622ad11a"/>
      <w:bookmarkEnd w:id="11"/>
      <w:r>
        <w:rPr>
          <w:rFonts w:ascii="Times New Roman" w:hAnsi="Times New Roman"/>
          <w:b w:val="0"/>
          <w:i w:val="0"/>
          <w:color w:val="000000"/>
          <w:sz w:val="28"/>
        </w:rPr>
        <w:t>Яндекс-учебник http://resh.edu.ru/</w:t>
      </w:r>
      <w:r>
        <w:rPr>
          <w:sz w:val="28"/>
        </w:rPr>
        <w:br/>
      </w:r>
      <w:bookmarkStart w:id="12" w:name="0ffefc5c-f9fc-44a3-a446-5fc8622ad11a"/>
      <w:bookmarkEnd w:id="12"/>
      <w:r>
        <w:rPr>
          <w:rFonts w:ascii="Times New Roman" w:hAnsi="Times New Roman"/>
          <w:b w:val="0"/>
          <w:i w:val="0"/>
          <w:color w:val="000000"/>
          <w:sz w:val="28"/>
        </w:rPr>
        <w:t xml:space="preserve"> Поурочные разработки</w:t>
      </w:r>
    </w:p>
    <w:p w14:paraId="64070000">
      <w:pPr>
        <w:spacing w:after="0" w:before="0"/>
        <w:ind w:firstLine="0" w:left="120"/>
        <w:jc w:val="left"/>
      </w:pPr>
    </w:p>
    <w:p w14:paraId="6507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>ЦИФРОВЫЕ ОБРАЗОВАТЕЛЬНЫЕ РЕСУРСЫ И РЕСУРСЫ СЕТИ ИНТЕРНЕТ</w:t>
      </w:r>
    </w:p>
    <w:p w14:paraId="66070000">
      <w:pPr>
        <w:spacing w:after="0" w:before="0"/>
        <w:ind w:firstLine="0" w:left="120"/>
        <w:jc w:val="left"/>
      </w:pPr>
      <w:bookmarkStart w:id="13" w:name="111db0ec-8c24-4b78-b09f-eef62a6c6ea2"/>
      <w:bookmarkEnd w:id="13"/>
      <w:r>
        <w:rPr>
          <w:rFonts w:ascii="Times New Roman" w:hAnsi="Times New Roman"/>
          <w:b w:val="0"/>
          <w:i w:val="0"/>
          <w:color w:val="000000"/>
          <w:sz w:val="28"/>
        </w:rPr>
        <w:t>Яндекс-учебник http://resh.edu.ru/</w:t>
      </w:r>
    </w:p>
    <w:p w14:paraId="67070000">
      <w:pPr>
        <w:sectPr>
          <w:pgSz w:h="16383" w:w="11906"/>
        </w:sectPr>
      </w:pPr>
    </w:p>
    <w:sectPr>
      <w:pgSz w:h="16839" w:w="11907"/>
      <w:pgMar w:bottom="1440" w:left="1440" w:right="1440" w:top="144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mc:Ignorable="co w14 x14 w15">
  <w:abstractNum w:abstractNumId="0">
    <w:lvl w:ilvl="0">
      <w:start w:val="1"/>
      <w:numFmt w:val="decimal"/>
      <w:lvlText w:val="%1."/>
      <w:pPr>
        <w:ind w:hanging="360" w:left="960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mc:Ignorable="co w14 x14 w15">
  <w:defaultTabStop w:val="720"/>
</w:settings>
</file>

<file path=word/styles.xml><?xml version="1.0" encoding="utf-8"?>
<w:style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link w:val="Style_3_ch"/>
    <w:uiPriority w:val="39"/>
    <w:pPr>
      <w:ind w:firstLine="0" w:left="200"/>
    </w:pPr>
  </w:style>
  <w:style w:styleId="Style_3_ch" w:type="character">
    <w:name w:val="toc 2"/>
    <w:link w:val="Style_3"/>
  </w:style>
  <w:style w:styleId="Style_4" w:type="paragraph">
    <w:name w:val="toc 4"/>
    <w:link w:val="Style_4_ch"/>
    <w:uiPriority w:val="39"/>
    <w:pPr>
      <w:ind w:firstLine="0" w:left="600"/>
    </w:pPr>
  </w:style>
  <w:style w:styleId="Style_4_ch" w:type="character">
    <w:name w:val="toc 4"/>
    <w:link w:val="Style_4"/>
  </w:style>
  <w:style w:styleId="Style_5" w:type="paragraph">
    <w:name w:val="toc 6"/>
    <w:link w:val="Style_5_ch"/>
    <w:uiPriority w:val="39"/>
    <w:pPr>
      <w:ind w:firstLine="0" w:left="1000"/>
    </w:pPr>
  </w:style>
  <w:style w:styleId="Style_5_ch" w:type="character">
    <w:name w:val="toc 6"/>
    <w:link w:val="Style_5"/>
  </w:style>
  <w:style w:styleId="Style_6" w:type="paragraph">
    <w:name w:val="toc 7"/>
    <w:link w:val="Style_6_ch"/>
    <w:uiPriority w:val="39"/>
    <w:pPr>
      <w:ind w:firstLine="0" w:left="1200"/>
    </w:pPr>
  </w:style>
  <w:style w:styleId="Style_6_ch" w:type="character">
    <w:name w:val="toc 7"/>
    <w:link w:val="Style_6"/>
  </w:style>
  <w:style w:styleId="Style_7" w:type="paragraph">
    <w:name w:val="heading 3"/>
    <w:basedOn w:val="Style_2"/>
    <w:next w:val="Style_2"/>
    <w:link w:val="Style_7_ch"/>
    <w:uiPriority w:val="9"/>
    <w:qFormat/>
    <w:pPr>
      <w:keepNext w:val="1"/>
      <w:keepLines w:val="1"/>
      <w:spacing w:before="200"/>
      <w:ind/>
      <w:outlineLvl w:val="2"/>
    </w:pPr>
    <w:rPr>
      <w:rFonts w:asciiTheme="majorAscii" w:hAnsiTheme="majorHAnsi"/>
      <w:b w:val="1"/>
      <w:color w:themeColor="accent1" w:val="000000"/>
    </w:rPr>
  </w:style>
  <w:style w:styleId="Style_7_ch" w:type="character">
    <w:name w:val="heading 3"/>
    <w:basedOn w:val="Style_2_ch"/>
    <w:link w:val="Style_7"/>
    <w:rPr>
      <w:rFonts w:asciiTheme="majorAscii" w:hAnsiTheme="majorHAnsi"/>
      <w:b w:val="1"/>
      <w:color w:themeColor="accent1" w:val="000000"/>
    </w:rPr>
  </w:style>
  <w:style w:styleId="Style_8" w:type="paragraph">
    <w:name w:val="header"/>
    <w:basedOn w:val="Style_2"/>
    <w:link w:val="Style_8_ch"/>
    <w:pPr>
      <w:tabs>
        <w:tab w:leader="none" w:pos="4680" w:val="center"/>
        <w:tab w:leader="none" w:pos="9360" w:val="right"/>
      </w:tabs>
      <w:ind/>
    </w:pPr>
  </w:style>
  <w:style w:styleId="Style_8_ch" w:type="character">
    <w:name w:val="header"/>
    <w:basedOn w:val="Style_2_ch"/>
    <w:link w:val="Style_8"/>
  </w:style>
  <w:style w:styleId="Style_9" w:type="paragraph">
    <w:name w:val="caption"/>
    <w:basedOn w:val="Style_2"/>
    <w:next w:val="Style_2"/>
    <w:link w:val="Style_9_ch"/>
    <w:pPr>
      <w:spacing w:line="240" w:lineRule="auto"/>
      <w:ind/>
    </w:pPr>
    <w:rPr>
      <w:b w:val="1"/>
      <w:color w:themeColor="accent1" w:val="000000"/>
      <w:sz w:val="18"/>
    </w:rPr>
  </w:style>
  <w:style w:styleId="Style_9_ch" w:type="character">
    <w:name w:val="caption"/>
    <w:basedOn w:val="Style_2_ch"/>
    <w:link w:val="Style_9"/>
    <w:rPr>
      <w:b w:val="1"/>
      <w:color w:themeColor="accent1" w:val="000000"/>
      <w:sz w:val="18"/>
    </w:rPr>
  </w:style>
  <w:style w:styleId="Style_10" w:type="paragraph">
    <w:name w:val="toc 3"/>
    <w:link w:val="Style_10_ch"/>
    <w:uiPriority w:val="39"/>
    <w:pPr>
      <w:ind w:firstLine="0" w:left="400"/>
    </w:pPr>
  </w:style>
  <w:style w:styleId="Style_10_ch" w:type="character">
    <w:name w:val="toc 3"/>
    <w:link w:val="Style_10"/>
  </w:style>
  <w:style w:styleId="Style_11" w:type="paragraph">
    <w:name w:val="Default Paragraph Font"/>
    <w:link w:val="Style_11_ch"/>
  </w:style>
  <w:style w:styleId="Style_11_ch" w:type="character">
    <w:name w:val="Default Paragraph Font"/>
    <w:link w:val="Style_11"/>
  </w:style>
  <w:style w:styleId="Style_12" w:type="paragraph">
    <w:name w:val="heading 5"/>
    <w:link w:val="Style_12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2_ch" w:type="character">
    <w:name w:val="heading 5"/>
    <w:link w:val="Style_12"/>
    <w:rPr>
      <w:rFonts w:ascii="XO Thames" w:hAnsi="XO Thames"/>
      <w:b w:val="1"/>
      <w:color w:val="000000"/>
      <w:sz w:val="22"/>
    </w:rPr>
  </w:style>
  <w:style w:styleId="Style_13" w:type="paragraph">
    <w:name w:val="Emphasis"/>
    <w:basedOn w:val="Style_11"/>
    <w:link w:val="Style_13_ch"/>
    <w:rPr>
      <w:i w:val="1"/>
    </w:rPr>
  </w:style>
  <w:style w:styleId="Style_13_ch" w:type="character">
    <w:name w:val="Emphasis"/>
    <w:basedOn w:val="Style_11_ch"/>
    <w:link w:val="Style_13"/>
    <w:rPr>
      <w:i w:val="1"/>
    </w:rPr>
  </w:style>
  <w:style w:styleId="Style_14" w:type="paragraph">
    <w:name w:val="heading 1"/>
    <w:basedOn w:val="Style_2"/>
    <w:next w:val="Style_2"/>
    <w:link w:val="Style_14_ch"/>
    <w:uiPriority w:val="9"/>
    <w:qFormat/>
    <w:pPr>
      <w:keepNext w:val="1"/>
      <w:keepLines w:val="1"/>
      <w:spacing w:before="480"/>
      <w:ind/>
      <w:outlineLvl w:val="0"/>
    </w:pPr>
    <w:rPr>
      <w:rFonts w:asciiTheme="majorAscii" w:hAnsiTheme="majorHAnsi"/>
      <w:b w:val="1"/>
      <w:color w:themeColor="accent1" w:themeShade="BF" w:val="000000"/>
      <w:sz w:val="28"/>
    </w:rPr>
  </w:style>
  <w:style w:styleId="Style_14_ch" w:type="character">
    <w:name w:val="heading 1"/>
    <w:basedOn w:val="Style_2_ch"/>
    <w:link w:val="Style_14"/>
    <w:rPr>
      <w:rFonts w:asciiTheme="majorAscii" w:hAnsiTheme="majorHAnsi"/>
      <w:b w:val="1"/>
      <w:color w:themeColor="accent1" w:themeShade="BF" w:val="000000"/>
      <w:sz w:val="28"/>
    </w:rPr>
  </w:style>
  <w:style w:styleId="Style_15" w:type="paragraph">
    <w:name w:val="Hyperlink"/>
    <w:basedOn w:val="Style_11"/>
    <w:link w:val="Style_15_ch"/>
    <w:rPr>
      <w:color w:themeColor="hyperlink" w:val="000000"/>
      <w:u w:val="single"/>
    </w:rPr>
  </w:style>
  <w:style w:styleId="Style_15_ch" w:type="character">
    <w:name w:val="Hyperlink"/>
    <w:basedOn w:val="Style_11_ch"/>
    <w:link w:val="Style_15"/>
    <w:rPr>
      <w:color w:themeColor="hyperlink" w:val="000000"/>
      <w:u w:val="single"/>
    </w:rPr>
  </w:style>
  <w:style w:styleId="Style_16" w:type="paragraph">
    <w:name w:val="Footnote"/>
    <w:link w:val="Style_16_ch"/>
    <w:pPr>
      <w:ind/>
      <w:jc w:val="left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link w:val="Style_17_ch"/>
    <w:uiPriority w:val="39"/>
    <w:pPr>
      <w:ind w:firstLine="0" w:left="0"/>
    </w:pPr>
    <w:rPr>
      <w:rFonts w:ascii="XO Thames" w:hAnsi="XO Thames"/>
      <w:b w:val="1"/>
    </w:rPr>
  </w:style>
  <w:style w:styleId="Style_17_ch" w:type="character">
    <w:name w:val="toc 1"/>
    <w:link w:val="Style_17"/>
    <w:rPr>
      <w:rFonts w:ascii="XO Thames" w:hAnsi="XO Thames"/>
      <w:b w:val="1"/>
    </w:rPr>
  </w:style>
  <w:style w:styleId="Style_18" w:type="paragraph">
    <w:name w:val="Header and Footer"/>
    <w:link w:val="Style_18_ch"/>
    <w:pPr>
      <w:spacing w:line="360" w:lineRule="auto"/>
      <w:ind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19" w:type="paragraph">
    <w:name w:val="toc 9"/>
    <w:link w:val="Style_19_ch"/>
    <w:uiPriority w:val="39"/>
    <w:pPr>
      <w:ind w:firstLine="0" w:left="1600"/>
    </w:pPr>
  </w:style>
  <w:style w:styleId="Style_19_ch" w:type="character">
    <w:name w:val="toc 9"/>
    <w:link w:val="Style_19"/>
  </w:style>
  <w:style w:styleId="Style_20" w:type="paragraph">
    <w:name w:val="toc 8"/>
    <w:link w:val="Style_20_ch"/>
    <w:uiPriority w:val="39"/>
    <w:pPr>
      <w:ind w:firstLine="0" w:left="1400"/>
    </w:pPr>
  </w:style>
  <w:style w:styleId="Style_20_ch" w:type="character">
    <w:name w:val="toc 8"/>
    <w:link w:val="Style_20"/>
  </w:style>
  <w:style w:styleId="Style_21" w:type="paragraph">
    <w:name w:val="Normal Indent"/>
    <w:basedOn w:val="Style_2"/>
    <w:link w:val="Style_21_ch"/>
    <w:pPr>
      <w:ind w:firstLine="0" w:left="720"/>
    </w:pPr>
  </w:style>
  <w:style w:styleId="Style_21_ch" w:type="character">
    <w:name w:val="Normal Indent"/>
    <w:basedOn w:val="Style_2_ch"/>
    <w:link w:val="Style_21"/>
  </w:style>
  <w:style w:styleId="Style_22" w:type="paragraph">
    <w:name w:val="toc 5"/>
    <w:link w:val="Style_22_ch"/>
    <w:uiPriority w:val="39"/>
    <w:pPr>
      <w:ind w:firstLine="0" w:left="800"/>
    </w:pPr>
  </w:style>
  <w:style w:styleId="Style_22_ch" w:type="character">
    <w:name w:val="toc 5"/>
    <w:link w:val="Style_22"/>
  </w:style>
  <w:style w:styleId="Style_23" w:type="paragraph">
    <w:name w:val="Subtitle"/>
    <w:basedOn w:val="Style_2"/>
    <w:next w:val="Style_2"/>
    <w:link w:val="Style_23_ch"/>
    <w:uiPriority w:val="11"/>
    <w:qFormat/>
    <w:pPr>
      <w:numPr>
        <w:ilvl w:val="1"/>
      </w:numPr>
      <w:ind w:firstLine="0" w:left="86"/>
    </w:pPr>
    <w:rPr>
      <w:rFonts w:asciiTheme="majorAscii" w:hAnsiTheme="majorHAnsi"/>
      <w:i w:val="1"/>
      <w:color w:themeColor="accent1" w:val="000000"/>
      <w:spacing w:val="15"/>
      <w:sz w:val="24"/>
    </w:rPr>
  </w:style>
  <w:style w:styleId="Style_23_ch" w:type="character">
    <w:name w:val="Subtitle"/>
    <w:basedOn w:val="Style_2_ch"/>
    <w:link w:val="Style_23"/>
    <w:rPr>
      <w:rFonts w:asciiTheme="majorAscii" w:hAnsiTheme="majorHAnsi"/>
      <w:i w:val="1"/>
      <w:color w:themeColor="accent1" w:val="000000"/>
      <w:spacing w:val="15"/>
      <w:sz w:val="24"/>
    </w:rPr>
  </w:style>
  <w:style w:styleId="Style_24" w:type="paragraph">
    <w:name w:val="toc 10"/>
    <w:link w:val="Style_24_ch"/>
    <w:uiPriority w:val="39"/>
    <w:pPr>
      <w:ind w:firstLine="0" w:left="1800"/>
    </w:pPr>
  </w:style>
  <w:style w:styleId="Style_24_ch" w:type="character">
    <w:name w:val="toc 10"/>
    <w:link w:val="Style_24"/>
  </w:style>
  <w:style w:styleId="Style_25" w:type="paragraph">
    <w:name w:val="Title"/>
    <w:basedOn w:val="Style_2"/>
    <w:next w:val="Style_2"/>
    <w:link w:val="Style_25_ch"/>
    <w:uiPriority w:val="10"/>
    <w:qFormat/>
    <w:pPr>
      <w:spacing w:after="300"/>
      <w:ind/>
      <w:contextualSpacing w:val="1"/>
    </w:pPr>
    <w:rPr>
      <w:rFonts w:asciiTheme="majorAscii" w:hAnsiTheme="majorHAnsi"/>
      <w:color w:themeColor="text2" w:themeShade="BF" w:val="000000"/>
      <w:spacing w:val="5"/>
      <w:sz w:val="52"/>
    </w:rPr>
  </w:style>
  <w:style w:styleId="Style_25_ch" w:type="character">
    <w:name w:val="Title"/>
    <w:basedOn w:val="Style_2_ch"/>
    <w:link w:val="Style_25"/>
    <w:rPr>
      <w:rFonts w:asciiTheme="majorAscii" w:hAnsiTheme="majorHAnsi"/>
      <w:color w:themeColor="text2" w:themeShade="BF" w:val="000000"/>
      <w:spacing w:val="5"/>
      <w:sz w:val="52"/>
    </w:rPr>
  </w:style>
  <w:style w:styleId="Style_26" w:type="paragraph">
    <w:name w:val="heading 4"/>
    <w:basedOn w:val="Style_2"/>
    <w:next w:val="Style_2"/>
    <w:link w:val="Style_26_ch"/>
    <w:uiPriority w:val="9"/>
    <w:qFormat/>
    <w:pPr>
      <w:keepNext w:val="1"/>
      <w:keepLines w:val="1"/>
      <w:spacing w:before="200"/>
      <w:ind/>
      <w:outlineLvl w:val="3"/>
    </w:pPr>
    <w:rPr>
      <w:rFonts w:asciiTheme="majorAscii" w:hAnsiTheme="majorHAnsi"/>
      <w:b w:val="1"/>
      <w:i w:val="1"/>
      <w:color w:themeColor="accent1" w:val="000000"/>
    </w:rPr>
  </w:style>
  <w:style w:styleId="Style_26_ch" w:type="character">
    <w:name w:val="heading 4"/>
    <w:basedOn w:val="Style_2_ch"/>
    <w:link w:val="Style_26"/>
    <w:rPr>
      <w:rFonts w:asciiTheme="majorAscii" w:hAnsiTheme="majorHAnsi"/>
      <w:b w:val="1"/>
      <w:i w:val="1"/>
      <w:color w:themeColor="accent1" w:val="000000"/>
    </w:rPr>
  </w:style>
  <w:style w:styleId="Style_27" w:type="paragraph">
    <w:name w:val="heading 2"/>
    <w:basedOn w:val="Style_2"/>
    <w:next w:val="Style_2"/>
    <w:link w:val="Style_27_ch"/>
    <w:uiPriority w:val="9"/>
    <w:qFormat/>
    <w:pPr>
      <w:keepNext w:val="1"/>
      <w:keepLines w:val="1"/>
      <w:spacing w:before="200"/>
      <w:ind/>
      <w:outlineLvl w:val="1"/>
    </w:pPr>
    <w:rPr>
      <w:rFonts w:asciiTheme="majorAscii" w:hAnsiTheme="majorHAnsi"/>
      <w:b w:val="1"/>
      <w:color w:themeColor="accent1" w:val="000000"/>
      <w:sz w:val="26"/>
    </w:rPr>
  </w:style>
  <w:style w:styleId="Style_27_ch" w:type="character">
    <w:name w:val="heading 2"/>
    <w:basedOn w:val="Style_2_ch"/>
    <w:link w:val="Style_27"/>
    <w:rPr>
      <w:rFonts w:asciiTheme="majorAscii" w:hAnsiTheme="majorHAnsi"/>
      <w:b w:val="1"/>
      <w:color w:themeColor="accent1" w:val="000000"/>
      <w:sz w:val="26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8" w:type="table">
    <w:name w:val="Table Grid"/>
    <w:basedOn w:val="Style_1"/>
    <w:pPr>
      <w:spacing w:after="0" w:line="240" w:lineRule="auto"/>
      <w:ind/>
    </w:pPr>
    <w:tblPr>
      <w:tblInd w:type="dxa" w:w="0"/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  <w:insideV w:sz="4" w:themeColor="text1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%">
              <a:schemeClr val="phClr">
                <a:tint val="50%"/>
                <a:satMod val="300%"/>
              </a:schemeClr>
            </a:gs>
            <a:gs pos="35%">
              <a:schemeClr val="phClr">
                <a:tint val="37%"/>
                <a:satMod val="300%"/>
              </a:schemeClr>
            </a:gs>
            <a:gs pos="100%">
              <a:schemeClr val="phClr">
                <a:tint val="15%"/>
                <a:satMod val="350%"/>
              </a:schemeClr>
            </a:gs>
          </a:gsLst>
        </a:gradFill>
        <a:gradFill>
          <a:gsLst>
            <a:gs pos="0%">
              <a:schemeClr val="phClr">
                <a:shade val="51%"/>
                <a:satMod val="130%"/>
              </a:schemeClr>
            </a:gs>
            <a:gs pos="80%">
              <a:schemeClr val="phClr">
                <a:shade val="93%"/>
                <a:satMod val="130%"/>
              </a:schemeClr>
            </a:gs>
            <a:gs pos="100%">
              <a:schemeClr val="phClr">
                <a:shade val="94%"/>
                <a:satMod val="135%"/>
              </a:schemeClr>
            </a:gs>
          </a:gsLst>
        </a:gradFill>
      </a:fillStyleLst>
      <a:lnStyleLst>
        <a:ln>
          <a:solidFill>
            <a:schemeClr val="phClr">
              <a:shade val="95%"/>
              <a:satMod val="105%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%">
              <a:schemeClr val="phClr">
                <a:tint val="40%"/>
                <a:satMod val="350%"/>
              </a:schemeClr>
            </a:gs>
            <a:gs pos="40%">
              <a:schemeClr val="phClr">
                <a:tint val="45%"/>
                <a:shade val="99%"/>
                <a:satMod val="350%"/>
              </a:schemeClr>
            </a:gs>
            <a:gs pos="100%">
              <a:schemeClr val="phClr">
                <a:shade val="20%"/>
                <a:satMod val="255%"/>
              </a:schemeClr>
            </a:gs>
          </a:gsLst>
        </a:gradFill>
        <a:gradFill>
          <a:gsLst>
            <a:gs pos="0%">
              <a:schemeClr val="phClr">
                <a:tint val="80%"/>
                <a:satMod val="300%"/>
              </a:schemeClr>
            </a:gs>
            <a:gs pos="100%">
              <a:schemeClr val="phClr">
                <a:shade val="30%"/>
                <a:satMod val="200%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MyOffice-CoreFramework-Windows/15.0-625.146.3192.258.0@RELEASE-DESKTOP-NUTMEG-ST-2</Application>
</Properties>
</file>